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F40A" w14:textId="73983AC3" w:rsidR="007B626E" w:rsidRDefault="00335289" w:rsidP="00335289">
      <w:pPr>
        <w:pStyle w:val="a3"/>
        <w:rPr>
          <w:rFonts w:ascii="华文中宋" w:eastAsia="华文中宋" w:hAnsi="华文中宋"/>
        </w:rPr>
      </w:pPr>
      <w:r w:rsidRPr="00335289">
        <w:rPr>
          <w:rFonts w:ascii="华文中宋" w:eastAsia="华文中宋" w:hAnsi="华文中宋" w:hint="eastAsia"/>
        </w:rPr>
        <w:t>新闻与传播学院</w:t>
      </w:r>
      <w:r w:rsidRPr="00335289">
        <w:rPr>
          <w:rFonts w:ascii="华文中宋" w:eastAsia="华文中宋" w:hAnsi="华文中宋"/>
        </w:rPr>
        <w:t>20</w:t>
      </w:r>
      <w:r w:rsidR="007A5F79">
        <w:rPr>
          <w:rFonts w:ascii="华文中宋" w:eastAsia="华文中宋" w:hAnsi="华文中宋"/>
        </w:rPr>
        <w:t>2</w:t>
      </w:r>
      <w:r w:rsidR="00020972">
        <w:rPr>
          <w:rFonts w:ascii="华文中宋" w:eastAsia="华文中宋" w:hAnsi="华文中宋"/>
        </w:rPr>
        <w:t>1</w:t>
      </w:r>
      <w:r w:rsidRPr="00335289">
        <w:rPr>
          <w:rFonts w:ascii="华文中宋" w:eastAsia="华文中宋" w:hAnsi="华文中宋"/>
        </w:rPr>
        <w:t>-</w:t>
      </w:r>
      <w:r w:rsidR="00020972">
        <w:rPr>
          <w:rFonts w:ascii="华文中宋" w:eastAsia="华文中宋" w:hAnsi="华文中宋"/>
        </w:rPr>
        <w:t>2</w:t>
      </w:r>
      <w:r w:rsidRPr="00335289">
        <w:rPr>
          <w:rFonts w:ascii="华文中宋" w:eastAsia="华文中宋" w:hAnsi="华文中宋"/>
        </w:rPr>
        <w:t>02</w:t>
      </w:r>
      <w:r w:rsidR="00020972">
        <w:rPr>
          <w:rFonts w:ascii="华文中宋" w:eastAsia="华文中宋" w:hAnsi="华文中宋"/>
        </w:rPr>
        <w:t>2</w:t>
      </w:r>
      <w:r w:rsidRPr="00335289">
        <w:rPr>
          <w:rFonts w:ascii="华文中宋" w:eastAsia="华文中宋" w:hAnsi="华文中宋"/>
        </w:rPr>
        <w:t>年度</w:t>
      </w:r>
      <w:r w:rsidR="00020972">
        <w:rPr>
          <w:rFonts w:ascii="华文中宋" w:eastAsia="华文中宋" w:hAnsi="华文中宋" w:hint="eastAsia"/>
        </w:rPr>
        <w:t>学校</w:t>
      </w:r>
      <w:r w:rsidRPr="00335289">
        <w:rPr>
          <w:rFonts w:ascii="华文中宋" w:eastAsia="华文中宋" w:hAnsi="华文中宋"/>
        </w:rPr>
        <w:t>奖学金评选结果公示</w:t>
      </w:r>
    </w:p>
    <w:p w14:paraId="44D88A45" w14:textId="77777777" w:rsidR="00335289" w:rsidRPr="00203214" w:rsidRDefault="00335289" w:rsidP="00335289">
      <w:pPr>
        <w:spacing w:line="360" w:lineRule="auto"/>
        <w:rPr>
          <w:rFonts w:ascii="仿宋" w:eastAsia="仿宋" w:hAnsi="仿宋"/>
          <w:sz w:val="24"/>
          <w:szCs w:val="28"/>
        </w:rPr>
      </w:pPr>
      <w:r w:rsidRPr="00203214">
        <w:rPr>
          <w:rFonts w:ascii="仿宋" w:eastAsia="仿宋" w:hAnsi="仿宋" w:hint="eastAsia"/>
          <w:sz w:val="24"/>
          <w:szCs w:val="28"/>
        </w:rPr>
        <w:t>各位同学：</w:t>
      </w:r>
      <w:r w:rsidRPr="00203214">
        <w:rPr>
          <w:rFonts w:ascii="仿宋" w:eastAsia="仿宋" w:hAnsi="仿宋"/>
          <w:sz w:val="24"/>
          <w:szCs w:val="28"/>
        </w:rPr>
        <w:t xml:space="preserve"> </w:t>
      </w:r>
    </w:p>
    <w:p w14:paraId="1B3778C1" w14:textId="689C7FA1" w:rsidR="002B4098" w:rsidRDefault="00335289" w:rsidP="00020972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203214">
        <w:rPr>
          <w:rFonts w:ascii="仿宋" w:eastAsia="仿宋" w:hAnsi="仿宋"/>
          <w:sz w:val="24"/>
          <w:szCs w:val="28"/>
        </w:rPr>
        <w:t>20</w:t>
      </w:r>
      <w:r w:rsidR="007A5F79" w:rsidRPr="00203214">
        <w:rPr>
          <w:rFonts w:ascii="仿宋" w:eastAsia="仿宋" w:hAnsi="仿宋"/>
          <w:sz w:val="24"/>
          <w:szCs w:val="28"/>
        </w:rPr>
        <w:t>2</w:t>
      </w:r>
      <w:r w:rsidR="00020972">
        <w:rPr>
          <w:rFonts w:ascii="仿宋" w:eastAsia="仿宋" w:hAnsi="仿宋"/>
          <w:sz w:val="24"/>
          <w:szCs w:val="28"/>
        </w:rPr>
        <w:t>1</w:t>
      </w:r>
      <w:r w:rsidRPr="00203214">
        <w:rPr>
          <w:rFonts w:ascii="仿宋" w:eastAsia="仿宋" w:hAnsi="仿宋"/>
          <w:sz w:val="24"/>
          <w:szCs w:val="28"/>
        </w:rPr>
        <w:t>-20</w:t>
      </w:r>
      <w:r w:rsidR="007A5F79" w:rsidRPr="00203214">
        <w:rPr>
          <w:rFonts w:ascii="仿宋" w:eastAsia="仿宋" w:hAnsi="仿宋"/>
          <w:sz w:val="24"/>
          <w:szCs w:val="28"/>
        </w:rPr>
        <w:t>2</w:t>
      </w:r>
      <w:r w:rsidR="00020972">
        <w:rPr>
          <w:rFonts w:ascii="仿宋" w:eastAsia="仿宋" w:hAnsi="仿宋"/>
          <w:sz w:val="24"/>
          <w:szCs w:val="28"/>
        </w:rPr>
        <w:t>2</w:t>
      </w:r>
      <w:r w:rsidRPr="00203214">
        <w:rPr>
          <w:rFonts w:ascii="仿宋" w:eastAsia="仿宋" w:hAnsi="仿宋"/>
          <w:sz w:val="24"/>
          <w:szCs w:val="28"/>
        </w:rPr>
        <w:t xml:space="preserve"> 年度奖学金评定工作已于近日完成，学院根据各类奖</w:t>
      </w:r>
      <w:r w:rsidRPr="00203214">
        <w:rPr>
          <w:rFonts w:ascii="仿宋" w:eastAsia="仿宋" w:hAnsi="仿宋" w:hint="eastAsia"/>
          <w:sz w:val="24"/>
          <w:szCs w:val="28"/>
        </w:rPr>
        <w:t>学金申请</w:t>
      </w:r>
      <w:r w:rsidR="00BA658E" w:rsidRPr="00203214">
        <w:rPr>
          <w:rFonts w:ascii="仿宋" w:eastAsia="仿宋" w:hAnsi="仿宋" w:hint="eastAsia"/>
          <w:sz w:val="24"/>
          <w:szCs w:val="28"/>
        </w:rPr>
        <w:t>者的</w:t>
      </w:r>
      <w:r w:rsidRPr="00203214">
        <w:rPr>
          <w:rFonts w:ascii="仿宋" w:eastAsia="仿宋" w:hAnsi="仿宋" w:hint="eastAsia"/>
          <w:sz w:val="24"/>
          <w:szCs w:val="28"/>
        </w:rPr>
        <w:t>综合情况，经研究决定将奖学金授予</w:t>
      </w:r>
      <w:r w:rsidR="00B122EB">
        <w:rPr>
          <w:rFonts w:ascii="仿宋" w:eastAsia="仿宋" w:hAnsi="仿宋" w:hint="eastAsia"/>
          <w:sz w:val="24"/>
          <w:szCs w:val="28"/>
        </w:rPr>
        <w:t>詹思微</w:t>
      </w:r>
      <w:r w:rsidRPr="00203214">
        <w:rPr>
          <w:rFonts w:ascii="仿宋" w:eastAsia="仿宋" w:hAnsi="仿宋" w:hint="eastAsia"/>
          <w:sz w:val="24"/>
          <w:szCs w:val="28"/>
        </w:rPr>
        <w:t>等品学兼优且符合其他相关条件的同学，具体名单如下：</w:t>
      </w:r>
    </w:p>
    <w:p w14:paraId="20FCC988" w14:textId="77777777" w:rsidR="00020972" w:rsidRPr="00020972" w:rsidRDefault="00020972" w:rsidP="00020972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2552"/>
        <w:gridCol w:w="1276"/>
      </w:tblGrid>
      <w:tr w:rsidR="00B122EB" w:rsidRPr="00020972" w14:paraId="06E1AFEA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B8F5" w14:textId="795D4EE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20A2"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3571" w14:textId="0B542E5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20A2"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10DC" w14:textId="7BA91DE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20A2">
              <w:t>年级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9579" w14:textId="1538953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20A2">
              <w:t>所获奖项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1CB9" w14:textId="4C63604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20A2">
              <w:t>奖励金额</w:t>
            </w:r>
          </w:p>
        </w:tc>
      </w:tr>
      <w:tr w:rsidR="00B122EB" w:rsidRPr="00020972" w14:paraId="75F4D137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5B28" w14:textId="45BA424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DB62" w14:textId="6138948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詹思微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0DE0" w14:textId="6FCB155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2AF5" w14:textId="0DF74B9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D803" w14:textId="5AC6D63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6EF14B6D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1AEC" w14:textId="4C0031A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B7F5" w14:textId="5495CC1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易笑嫣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253E" w14:textId="79F7FB6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A34C" w14:textId="36528DC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8A7B" w14:textId="169A6DD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460801B7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7E06" w14:textId="4C7C259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8114" w14:textId="7805573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黄宇恒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8806" w14:textId="5D61006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2B03" w14:textId="28675F5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1FC7" w14:textId="0D26518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4E0F6BC7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9D07" w14:textId="63C120D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DD54" w14:textId="6B84B13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王艺潼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9371" w14:textId="05D6610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2B2C" w14:textId="572D7F5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F7A5" w14:textId="3549094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199AB58E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8E47" w14:textId="7E20B63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2397" w14:textId="0225D45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李悦佳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43FB" w14:textId="3444037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ABC9" w14:textId="6912415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E8F5" w14:textId="4940854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512C2C97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C50D" w14:textId="352224E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73F7" w14:textId="540EEE2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杨静怡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A852" w14:textId="2623F98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003E" w14:textId="2178F74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3C0A" w14:textId="21BD74C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08254FBD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7858" w14:textId="4D6F3D5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997D" w14:textId="1E57087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沈樱琪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423A" w14:textId="15AD4BA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8189" w14:textId="163AA1F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5622" w14:textId="189DDE3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1B7AD7D2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C307" w14:textId="2B857C3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B450" w14:textId="4448835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高泉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59EB" w14:textId="12AB325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8C1F" w14:textId="7E3EE4B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75EC" w14:textId="2DDF093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15F27F03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5B25" w14:textId="7E5ACCE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7BB3" w14:textId="696B1E6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刘思懿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5307" w14:textId="7576793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F494" w14:textId="04083D3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学校一等奖学金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C515" w14:textId="420BCCE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4000</w:t>
            </w:r>
          </w:p>
        </w:tc>
      </w:tr>
      <w:tr w:rsidR="00B122EB" w:rsidRPr="00020972" w14:paraId="0E5F7FB8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5B67" w14:textId="7163BBD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3291" w14:textId="626E829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王启臻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CEB2" w14:textId="3D34D49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83B1" w14:textId="708AE4D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EF0D" w14:textId="5A1C700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30F1A196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7FF4" w14:textId="69EC614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969" w14:textId="64831E1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梁光兆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B33E" w14:textId="1D11D0A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02F1" w14:textId="5920C35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7F3A" w14:textId="0AA7079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6424FC0B" w14:textId="77777777" w:rsidTr="00020972">
        <w:trPr>
          <w:trHeight w:val="6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BAA1" w14:textId="78048CA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82BD" w14:textId="47550BD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雷乐彬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54BE" w14:textId="07711EE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CCD2" w14:textId="43E90E9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7F4A" w14:textId="72B42E2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544464B5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1ABE" w14:textId="282359A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E8AF" w14:textId="01914E2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雷雨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2637" w14:textId="7EAD630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DF00" w14:textId="6E0B845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E6BB" w14:textId="0B2C3B8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22C1CDF8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4640" w14:textId="75E9C2D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DE91" w14:textId="242FA16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傅婧雯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27EF" w14:textId="513AA27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CBB2" w14:textId="5384064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5DA1" w14:textId="5CDD65A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15A9397C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6CD4" w14:textId="7FC7AE2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AA4D" w14:textId="78C6DA9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刘宇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2909" w14:textId="705CFF4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1650" w14:textId="7CB7281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BEF3" w14:textId="7506A14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032B02E4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0F49" w14:textId="5B20C78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10B4" w14:textId="3DC31DC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王雅菲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912C" w14:textId="0283482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1F46" w14:textId="6296D99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958C" w14:textId="6E4B928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07D40338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8F04" w14:textId="45DCA8E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4A0C" w14:textId="403DC36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丘玥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84AE" w14:textId="025F283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C446" w14:textId="7211AF3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B30E" w14:textId="54353E2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6E57CDA2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3ABB" w14:textId="60FACE6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0B65" w14:textId="1F983BD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陈令佳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1E72" w14:textId="645C1C5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E5E2" w14:textId="24AFE7D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1393" w14:textId="567203C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60689007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BAE2" w14:textId="38A2274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53D4" w14:textId="208E9B6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顾超冉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E326" w14:textId="38124D6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21AA" w14:textId="1C0D047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5026" w14:textId="40BA91E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67A8F36A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4EA9" w14:textId="1C82517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755F" w14:textId="222CDD4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叶晓彤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9E64" w14:textId="331FE70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5D36" w14:textId="125ACCC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B643" w14:textId="5DF61B6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3007C050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29DC" w14:textId="4104D43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BC88" w14:textId="344FE87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冀怡欣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7E8E" w14:textId="2C28BFB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DC8F" w14:textId="48CB9DE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4505" w14:textId="06DE7D7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12F01F4B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7B54" w14:textId="5509D20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1D2E" w14:textId="0E00D06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吴静怡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5B7C" w14:textId="79D212A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5B7E" w14:textId="2758C62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DA7F" w14:textId="4141822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479F72FC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3BF7" w14:textId="6E540DD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43A7" w14:textId="7B62933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廖菁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3E19" w14:textId="08D8AC4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3C86" w14:textId="1674299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8252" w14:textId="266BF07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0B7B52E2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F64D" w14:textId="4E24030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D01F" w14:textId="344DE3B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卢晓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2189" w14:textId="7407B33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4A61" w14:textId="64BAE65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3B43" w14:textId="0AA9BA6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7106871E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5DE7" w14:textId="442BA7F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2A6E" w14:textId="2B8DDF4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花越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8AB1" w14:textId="4D4EC23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5BC7" w14:textId="583F5A6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B2F7" w14:textId="39B0B44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67FA6493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7E7D" w14:textId="6A2AA15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4D29" w14:textId="4030743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冯麟雅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103D" w14:textId="3B6FF6E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AEAE" w14:textId="5938682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1DBB" w14:textId="05F89AF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12BC1AEF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4CD9" w14:textId="2344916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D475" w14:textId="07BC513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刘新玉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6C1C" w14:textId="1EEAC6D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65AE" w14:textId="55F9F7F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B98D" w14:textId="67D1EBA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0AB7EE20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0BF4" w14:textId="06C4A9B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445" w14:textId="2E32288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张冉兴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52BB" w14:textId="73875A6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BDB4" w14:textId="6C0E113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8046" w14:textId="76CD582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0D410D19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FC4B" w14:textId="6652AC6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ABB3" w14:textId="43C5F34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 xml:space="preserve">蔡雅晴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E5CB" w14:textId="7AE7F0B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6893" w14:textId="695A369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A259" w14:textId="465A945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6BE884DC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269E" w14:textId="2FE78D3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2729" w14:textId="532C9C3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李嘉润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065E" w14:textId="4E0ED9F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2004" w14:textId="0F719D1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F819" w14:textId="74AEEC3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19806336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EB73" w14:textId="65C5143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7A9D" w14:textId="633F814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王轶璠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98BA" w14:textId="2E38577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DA2F" w14:textId="27FAA39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02E9" w14:textId="62BBC39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185B3A57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DBCA" w14:textId="0F05A5E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D808" w14:textId="016F73B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谢钰滢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8A4B" w14:textId="28085A2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1B7D" w14:textId="765A016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65BF" w14:textId="6C04A93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2598A91F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C8EF" w14:textId="790CB07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4E9" w14:textId="6DED294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李欣泽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BA54" w14:textId="7560CEC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FE63" w14:textId="06D4FF5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D596" w14:textId="2A82ABE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049D14C8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C4A1" w14:textId="76FD2A3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416F" w14:textId="4A3392D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李文博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1D5C" w14:textId="7848126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2AB0" w14:textId="2A9A7A5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7ABA" w14:textId="7C24324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6B1D48CE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DCA7" w14:textId="1229009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BBA6" w14:textId="1B6430F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刘燕寰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A600" w14:textId="2FCDE1A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078B" w14:textId="2696813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4C84" w14:textId="45613DF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75E52F24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F368" w14:textId="2936634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BE43" w14:textId="6C8E286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刘喜月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F63F" w14:textId="258B081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8390" w14:textId="1713ACD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学校二等奖学金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F964" w14:textId="790A17D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2500</w:t>
            </w:r>
          </w:p>
        </w:tc>
      </w:tr>
      <w:tr w:rsidR="00B122EB" w:rsidRPr="00020972" w14:paraId="0257920B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72A8" w14:textId="3B17E26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9D88" w14:textId="59D136C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刘静薇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1FAE" w14:textId="7948D6E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35AB" w14:textId="272239D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D63D" w14:textId="141A455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008AA5E5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6617" w14:textId="00BDB5D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861A" w14:textId="5F8C9BD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欧阳嘉琪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8D0E" w14:textId="072AD0C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246E" w14:textId="250C361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81B4" w14:textId="3DEAA6C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1AA74789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EAF3" w14:textId="10A31DB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6549" w14:textId="26C3E63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全祎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943B" w14:textId="1BB5045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9F28" w14:textId="58F07FE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A7F5" w14:textId="12F7A70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5EA7584E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0AF8" w14:textId="5103C58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8869" w14:textId="62ED3E0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梁禧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0673" w14:textId="03FE799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4F9A" w14:textId="69CEC24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C173" w14:textId="72F4BBF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5DEF6D2E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882B" w14:textId="4788CF7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BFAD" w14:textId="37BBE63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于晓雯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1275" w14:textId="30BEFCF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FEB4" w14:textId="09F14C1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FDF5" w14:textId="24BEB16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17BA943D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5AFF" w14:textId="56C4A8B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C7F2" w14:textId="2FAAA9D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李淇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6A8E" w14:textId="2B86EE5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82AF" w14:textId="4027C45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36CA" w14:textId="570C914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68F3489E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AC1E" w14:textId="43B81A6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F16E" w14:textId="7FC4055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裘高阳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16F3" w14:textId="09A606A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4A36" w14:textId="34871E7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BC9B" w14:textId="46EC58F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6E00B275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CC15" w14:textId="21A9304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370B" w14:textId="1FC57B5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王渭雯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6CAE" w14:textId="3035C91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EDDB" w14:textId="66208C3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CF90" w14:textId="3619ADD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613F15C9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291E" w14:textId="0B261D1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2C0E" w14:textId="083B3F9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王婧姮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EBDA" w14:textId="76A5FCD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F113" w14:textId="68DB94F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2883" w14:textId="22A15EC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108C2482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B2BC" w14:textId="5D06B61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CB3A8" w14:textId="1B2B969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周秉锐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1A4F" w14:textId="1AB850A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F204B" w14:textId="27C0450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9DAE" w14:textId="402B6E9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1769E298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5249" w14:textId="6108EBA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AA2A" w14:textId="30773D5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曾蔚平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D99C" w14:textId="704A740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309" w14:textId="50EC0A2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002F" w14:textId="07228AD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7D373E4E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9AB0" w14:textId="2A5B9D4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37FD" w14:textId="7D17813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赵楠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CDE2" w14:textId="550D598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434D" w14:textId="605F10B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9F8B" w14:textId="4A2DFCB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786EA7D3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39FC" w14:textId="2CD470F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57ED" w14:textId="6D72998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王欣蔚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2811" w14:textId="0C76BEC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EF83" w14:textId="5C38053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5E8A" w14:textId="08A35CE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3C1D8246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E581D" w14:textId="1E839FE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30AB" w14:textId="2F9DA3B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冯浩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2EBC2" w14:textId="73D3588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50EF" w14:textId="0F9D58D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CA65" w14:textId="5F340E8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1A409CD5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45BC" w14:textId="088C681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0F57" w14:textId="7619778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祖海晴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78D7" w14:textId="490B771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89DF" w14:textId="5958FAE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31EF" w14:textId="7AAD89B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0145675E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465C" w14:textId="3088FCD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0CFD" w14:textId="7FDDC1B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陈佳骏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3063" w14:textId="74EA7BB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8FDB7" w14:textId="326F941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0E5A" w14:textId="33BC1A6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0EFB1625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3E5D" w14:textId="6AA81A24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5EFD" w14:textId="667AAA4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姚美含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CFC0" w14:textId="6C0FFF4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C94B" w14:textId="01431DF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4C90" w14:textId="1B43A0D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2A3811AD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3739" w14:textId="3297612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5EDF" w14:textId="79E9B3C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莫舒童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70B1" w14:textId="08F9205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34C9" w14:textId="341E1E0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A783" w14:textId="174619F0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4A80A818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DF75" w14:textId="645D909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5B86" w14:textId="2B51F6B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张红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2395" w14:textId="2943F7C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E75D" w14:textId="07E9C99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CBA0" w14:textId="207FE34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2CF8BDED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7AEF" w14:textId="141FDEF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F0FA" w14:textId="59C5608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奚雨濛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6B9C" w14:textId="35171BD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E967" w14:textId="1A52898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1B4B" w14:textId="2E1AFBE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4764BF28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1231" w14:textId="5FAED4D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</w:t>
            </w:r>
            <w:r w:rsidR="00433D24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9EB8" w14:textId="3764801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叶彤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C62C" w14:textId="16B72CD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4AD8" w14:textId="0D83EFB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1788" w14:textId="28785D6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106E143B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C085" w14:textId="2C3D8AB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5</w:t>
            </w:r>
            <w:r w:rsidR="00433D2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70C7" w14:textId="4AD213F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刘思言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8608D" w14:textId="46C65A2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EE65" w14:textId="459F1BD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651E" w14:textId="7CC72D4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6C1BFBA3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3A05" w14:textId="7ACFFEA8" w:rsidR="00B122EB" w:rsidRPr="00020972" w:rsidRDefault="00433D24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BF83" w14:textId="6086DCB2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黄碧淇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DB6F" w14:textId="545294A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F8CE" w14:textId="4E6E39A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DB9D" w14:textId="738B556C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0F2E303E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81BF" w14:textId="1E6E4E0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6</w:t>
            </w:r>
            <w:r w:rsidR="00433D2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34A8" w14:textId="7D1C50B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陈霏雪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FAAF" w14:textId="74F1160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C366" w14:textId="33A425A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DFE5" w14:textId="7B3E39A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4D479D3D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86CC" w14:textId="044F7AD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6</w:t>
            </w:r>
            <w:r w:rsidR="00433D2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3CDE" w14:textId="73ADB36F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周昉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D4C2" w14:textId="76A4E6C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F497" w14:textId="683CF25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FDB9" w14:textId="29BF450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5C88EFA7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10E4" w14:textId="5358143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6</w:t>
            </w:r>
            <w:r w:rsidR="00433D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CB99" w14:textId="3081926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邹文婧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A572" w14:textId="60240D9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B95E" w14:textId="2B94EC2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1268" w14:textId="70488FA1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71D7C43A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CBA3" w14:textId="033D426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6</w:t>
            </w:r>
            <w:r w:rsidR="00433D2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EA42" w14:textId="6C5DFB9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朱佳昕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A8BD" w14:textId="02C82A1B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2E6E" w14:textId="3B0DC409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0EA7" w14:textId="4E798CE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5A473ADF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E1AC" w14:textId="4C3F8277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6</w:t>
            </w:r>
            <w:r w:rsidR="00433D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663" w14:textId="35A7E58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杨轩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4407" w14:textId="48D3688D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2021级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A5FF" w14:textId="592C487A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学校三等奖学金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FF3B" w14:textId="04B3720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1500</w:t>
            </w:r>
          </w:p>
        </w:tc>
      </w:tr>
      <w:tr w:rsidR="00B122EB" w:rsidRPr="00020972" w14:paraId="43F7963B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42D3" w14:textId="42FA7E38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lastRenderedPageBreak/>
              <w:t>6</w:t>
            </w:r>
            <w:r w:rsidR="00433D24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76AF" w14:textId="5E37B946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吴雪萌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1635" w14:textId="0F101663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2019级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A1AE" w14:textId="28B2A775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学习进步奖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736A" w14:textId="670F5F5E" w:rsidR="00B122EB" w:rsidRPr="00020972" w:rsidRDefault="00B122EB" w:rsidP="00B122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20A2">
              <w:t>1000</w:t>
            </w:r>
          </w:p>
        </w:tc>
      </w:tr>
      <w:tr w:rsidR="00B122EB" w:rsidRPr="00020972" w14:paraId="4CE4D98B" w14:textId="77777777" w:rsidTr="00020972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0C96" w14:textId="1FE07A30" w:rsidR="00B122EB" w:rsidRPr="00C12DCF" w:rsidRDefault="00B122EB" w:rsidP="00B122EB">
            <w:pPr>
              <w:widowControl/>
              <w:jc w:val="center"/>
            </w:pPr>
            <w:r w:rsidRPr="00F220A2">
              <w:t>6</w:t>
            </w:r>
            <w:r w:rsidR="00433D24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C217" w14:textId="1B8444BC" w:rsidR="00B122EB" w:rsidRPr="00C12DCF" w:rsidRDefault="00B122EB" w:rsidP="00B122EB">
            <w:pPr>
              <w:widowControl/>
              <w:jc w:val="center"/>
            </w:pPr>
            <w:r w:rsidRPr="00F220A2">
              <w:t>杨昳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DBFE6" w14:textId="3C4DAEBF" w:rsidR="00B122EB" w:rsidRPr="00C12DCF" w:rsidRDefault="00B122EB" w:rsidP="00B122EB">
            <w:pPr>
              <w:widowControl/>
              <w:jc w:val="center"/>
            </w:pPr>
            <w:r w:rsidRPr="00F220A2">
              <w:t>2020级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C8B4" w14:textId="0B35B60C" w:rsidR="00B122EB" w:rsidRPr="00C12DCF" w:rsidRDefault="00B122EB" w:rsidP="00B122EB">
            <w:pPr>
              <w:widowControl/>
              <w:jc w:val="center"/>
            </w:pPr>
            <w:r w:rsidRPr="00F220A2">
              <w:t>学习进步奖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5550" w14:textId="2695A9FA" w:rsidR="00B122EB" w:rsidRPr="00C12DCF" w:rsidRDefault="00B122EB" w:rsidP="00B122EB">
            <w:pPr>
              <w:widowControl/>
              <w:jc w:val="center"/>
            </w:pPr>
            <w:r w:rsidRPr="00F220A2">
              <w:t>1000</w:t>
            </w:r>
          </w:p>
        </w:tc>
      </w:tr>
    </w:tbl>
    <w:p w14:paraId="43A5FE2D" w14:textId="5214E41B" w:rsidR="00187581" w:rsidRPr="00203214" w:rsidRDefault="00187581" w:rsidP="00335289">
      <w:pPr>
        <w:spacing w:line="360" w:lineRule="auto"/>
        <w:rPr>
          <w:rFonts w:ascii="仿宋" w:eastAsia="仿宋" w:hAnsi="仿宋"/>
          <w:sz w:val="28"/>
          <w:szCs w:val="32"/>
        </w:rPr>
      </w:pPr>
    </w:p>
    <w:p w14:paraId="067FBEE5" w14:textId="6BFCEB2A" w:rsidR="00187581" w:rsidRPr="00203214" w:rsidRDefault="00187581" w:rsidP="00187581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203214">
        <w:rPr>
          <w:rFonts w:ascii="仿宋" w:eastAsia="仿宋" w:hAnsi="仿宋" w:hint="eastAsia"/>
          <w:sz w:val="24"/>
          <w:szCs w:val="28"/>
        </w:rPr>
        <w:t>以上名单公示期为</w:t>
      </w:r>
      <w:r w:rsidRPr="00203214">
        <w:rPr>
          <w:rFonts w:ascii="仿宋" w:eastAsia="仿宋" w:hAnsi="仿宋"/>
          <w:sz w:val="24"/>
          <w:szCs w:val="28"/>
        </w:rPr>
        <w:t xml:space="preserve"> 10月</w:t>
      </w:r>
      <w:r w:rsidRPr="00203214">
        <w:rPr>
          <w:rFonts w:ascii="仿宋" w:eastAsia="仿宋" w:hAnsi="仿宋" w:hint="eastAsia"/>
          <w:sz w:val="24"/>
          <w:szCs w:val="28"/>
        </w:rPr>
        <w:t>1</w:t>
      </w:r>
      <w:r w:rsidR="00B122EB">
        <w:rPr>
          <w:rFonts w:ascii="仿宋" w:eastAsia="仿宋" w:hAnsi="仿宋"/>
          <w:sz w:val="24"/>
          <w:szCs w:val="28"/>
        </w:rPr>
        <w:t>1</w:t>
      </w:r>
      <w:r w:rsidRPr="00203214">
        <w:rPr>
          <w:rFonts w:ascii="仿宋" w:eastAsia="仿宋" w:hAnsi="仿宋"/>
          <w:sz w:val="24"/>
          <w:szCs w:val="28"/>
        </w:rPr>
        <w:t>日</w:t>
      </w:r>
      <w:r w:rsidRPr="00203214">
        <w:rPr>
          <w:rFonts w:ascii="仿宋" w:eastAsia="仿宋" w:hAnsi="仿宋" w:hint="eastAsia"/>
          <w:sz w:val="24"/>
          <w:szCs w:val="28"/>
        </w:rPr>
        <w:t>-</w:t>
      </w:r>
      <w:r w:rsidRPr="00203214">
        <w:rPr>
          <w:rFonts w:ascii="仿宋" w:eastAsia="仿宋" w:hAnsi="仿宋"/>
          <w:sz w:val="24"/>
          <w:szCs w:val="28"/>
        </w:rPr>
        <w:t>10 月</w:t>
      </w:r>
      <w:r w:rsidR="00020972">
        <w:rPr>
          <w:rFonts w:ascii="仿宋" w:eastAsia="仿宋" w:hAnsi="仿宋" w:hint="eastAsia"/>
          <w:sz w:val="24"/>
          <w:szCs w:val="28"/>
        </w:rPr>
        <w:t>1</w:t>
      </w:r>
      <w:r w:rsidR="00B122EB">
        <w:rPr>
          <w:rFonts w:ascii="仿宋" w:eastAsia="仿宋" w:hAnsi="仿宋"/>
          <w:sz w:val="24"/>
          <w:szCs w:val="28"/>
        </w:rPr>
        <w:t>4</w:t>
      </w:r>
      <w:r w:rsidRPr="00203214">
        <w:rPr>
          <w:rFonts w:ascii="仿宋" w:eastAsia="仿宋" w:hAnsi="仿宋"/>
          <w:sz w:val="24"/>
          <w:szCs w:val="28"/>
        </w:rPr>
        <w:t>日，如有任何异议，请联</w:t>
      </w:r>
      <w:r w:rsidRPr="00203214">
        <w:rPr>
          <w:rFonts w:ascii="仿宋" w:eastAsia="仿宋" w:hAnsi="仿宋" w:hint="eastAsia"/>
          <w:sz w:val="24"/>
          <w:szCs w:val="28"/>
        </w:rPr>
        <w:t>系学院学生工作办公室</w:t>
      </w:r>
      <w:r w:rsidR="00020972">
        <w:rPr>
          <w:rFonts w:ascii="仿宋" w:eastAsia="仿宋" w:hAnsi="仿宋" w:hint="eastAsia"/>
          <w:sz w:val="24"/>
          <w:szCs w:val="28"/>
        </w:rPr>
        <w:t>黄丝颖</w:t>
      </w:r>
      <w:r w:rsidRPr="00203214">
        <w:rPr>
          <w:rFonts w:ascii="仿宋" w:eastAsia="仿宋" w:hAnsi="仿宋" w:hint="eastAsia"/>
          <w:sz w:val="24"/>
          <w:szCs w:val="28"/>
        </w:rPr>
        <w:t>（</w:t>
      </w:r>
      <w:r w:rsidRPr="00203214">
        <w:rPr>
          <w:rFonts w:ascii="仿宋" w:eastAsia="仿宋" w:hAnsi="仿宋"/>
          <w:sz w:val="24"/>
          <w:szCs w:val="28"/>
        </w:rPr>
        <w:t>020-3938</w:t>
      </w:r>
      <w:r w:rsidRPr="00203214">
        <w:rPr>
          <w:rFonts w:ascii="仿宋" w:eastAsia="仿宋" w:hAnsi="仿宋" w:hint="eastAsia"/>
          <w:sz w:val="24"/>
          <w:szCs w:val="28"/>
        </w:rPr>
        <w:t>0880</w:t>
      </w:r>
      <w:r w:rsidRPr="00203214">
        <w:rPr>
          <w:rFonts w:ascii="仿宋" w:eastAsia="仿宋" w:hAnsi="仿宋"/>
          <w:sz w:val="24"/>
          <w:szCs w:val="28"/>
        </w:rPr>
        <w:t>），10月</w:t>
      </w:r>
      <w:r w:rsidR="00020972">
        <w:rPr>
          <w:rFonts w:ascii="仿宋" w:eastAsia="仿宋" w:hAnsi="仿宋" w:hint="eastAsia"/>
          <w:sz w:val="24"/>
          <w:szCs w:val="28"/>
        </w:rPr>
        <w:t>1</w:t>
      </w:r>
      <w:r w:rsidR="00B122EB">
        <w:rPr>
          <w:rFonts w:ascii="仿宋" w:eastAsia="仿宋" w:hAnsi="仿宋"/>
          <w:sz w:val="24"/>
          <w:szCs w:val="28"/>
        </w:rPr>
        <w:t>4</w:t>
      </w:r>
      <w:r w:rsidRPr="00203214">
        <w:rPr>
          <w:rFonts w:ascii="仿宋" w:eastAsia="仿宋" w:hAnsi="仿宋"/>
          <w:sz w:val="24"/>
          <w:szCs w:val="28"/>
        </w:rPr>
        <w:t>日前，获奖</w:t>
      </w:r>
      <w:r w:rsidRPr="00203214">
        <w:rPr>
          <w:rFonts w:ascii="仿宋" w:eastAsia="仿宋" w:hAnsi="仿宋" w:hint="eastAsia"/>
          <w:sz w:val="24"/>
          <w:szCs w:val="28"/>
        </w:rPr>
        <w:t>学生需在学生信息管理系统中填写所获奖学金登记表。</w:t>
      </w:r>
    </w:p>
    <w:p w14:paraId="4D5563FF" w14:textId="27786412" w:rsidR="00187581" w:rsidRPr="00203214" w:rsidRDefault="00187581" w:rsidP="00187581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8"/>
        </w:rPr>
      </w:pPr>
      <w:r w:rsidRPr="00203214">
        <w:rPr>
          <w:rFonts w:ascii="仿宋" w:eastAsia="仿宋" w:hAnsi="仿宋" w:hint="eastAsia"/>
          <w:sz w:val="24"/>
          <w:szCs w:val="28"/>
        </w:rPr>
        <w:t>新闻与传播学院学生工作办公室</w:t>
      </w:r>
    </w:p>
    <w:p w14:paraId="011293DA" w14:textId="10EE5064" w:rsidR="00187581" w:rsidRPr="00203214" w:rsidRDefault="00187581" w:rsidP="00187581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8"/>
        </w:rPr>
      </w:pPr>
      <w:r w:rsidRPr="00203214">
        <w:rPr>
          <w:rFonts w:ascii="仿宋" w:eastAsia="仿宋" w:hAnsi="仿宋" w:hint="eastAsia"/>
          <w:sz w:val="24"/>
          <w:szCs w:val="28"/>
        </w:rPr>
        <w:t>202</w:t>
      </w:r>
      <w:r w:rsidR="00020972">
        <w:rPr>
          <w:rFonts w:ascii="仿宋" w:eastAsia="仿宋" w:hAnsi="仿宋"/>
          <w:sz w:val="24"/>
          <w:szCs w:val="28"/>
        </w:rPr>
        <w:t>2</w:t>
      </w:r>
      <w:r w:rsidRPr="00203214">
        <w:rPr>
          <w:rFonts w:ascii="仿宋" w:eastAsia="仿宋" w:hAnsi="仿宋" w:hint="eastAsia"/>
          <w:sz w:val="24"/>
          <w:szCs w:val="28"/>
        </w:rPr>
        <w:t>年10月</w:t>
      </w:r>
      <w:r w:rsidR="00B122EB">
        <w:rPr>
          <w:rFonts w:ascii="仿宋" w:eastAsia="仿宋" w:hAnsi="仿宋"/>
          <w:sz w:val="24"/>
          <w:szCs w:val="28"/>
        </w:rPr>
        <w:t>11</w:t>
      </w:r>
      <w:r w:rsidRPr="00203214">
        <w:rPr>
          <w:rFonts w:ascii="仿宋" w:eastAsia="仿宋" w:hAnsi="仿宋" w:hint="eastAsia"/>
          <w:sz w:val="24"/>
          <w:szCs w:val="28"/>
        </w:rPr>
        <w:t>日</w:t>
      </w:r>
    </w:p>
    <w:sectPr w:rsidR="00187581" w:rsidRPr="0020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11D1" w14:textId="77777777" w:rsidR="00CD5E2F" w:rsidRDefault="00CD5E2F" w:rsidP="00B85FB3">
      <w:r>
        <w:separator/>
      </w:r>
    </w:p>
  </w:endnote>
  <w:endnote w:type="continuationSeparator" w:id="0">
    <w:p w14:paraId="78D88F78" w14:textId="77777777" w:rsidR="00CD5E2F" w:rsidRDefault="00CD5E2F" w:rsidP="00B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B4FE" w14:textId="77777777" w:rsidR="00CD5E2F" w:rsidRDefault="00CD5E2F" w:rsidP="00B85FB3">
      <w:r>
        <w:separator/>
      </w:r>
    </w:p>
  </w:footnote>
  <w:footnote w:type="continuationSeparator" w:id="0">
    <w:p w14:paraId="05F479F2" w14:textId="77777777" w:rsidR="00CD5E2F" w:rsidRDefault="00CD5E2F" w:rsidP="00B8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89"/>
    <w:rsid w:val="00020972"/>
    <w:rsid w:val="00036E5E"/>
    <w:rsid w:val="000E76E6"/>
    <w:rsid w:val="00187581"/>
    <w:rsid w:val="00203214"/>
    <w:rsid w:val="00256888"/>
    <w:rsid w:val="00260F7A"/>
    <w:rsid w:val="002B4098"/>
    <w:rsid w:val="002D5F94"/>
    <w:rsid w:val="0031544F"/>
    <w:rsid w:val="00335289"/>
    <w:rsid w:val="003B7AC4"/>
    <w:rsid w:val="00433D24"/>
    <w:rsid w:val="00496C42"/>
    <w:rsid w:val="00564916"/>
    <w:rsid w:val="006906BC"/>
    <w:rsid w:val="007A5F79"/>
    <w:rsid w:val="007B626E"/>
    <w:rsid w:val="00935A22"/>
    <w:rsid w:val="00964E19"/>
    <w:rsid w:val="00B122EB"/>
    <w:rsid w:val="00B14CE0"/>
    <w:rsid w:val="00B85FB3"/>
    <w:rsid w:val="00BA658E"/>
    <w:rsid w:val="00CD5E2F"/>
    <w:rsid w:val="00D361DD"/>
    <w:rsid w:val="00E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F86D5"/>
  <w15:chartTrackingRefBased/>
  <w15:docId w15:val="{101CF42F-9198-4F0B-AD2C-BD635B85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52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352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85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5F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5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5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厉</dc:creator>
  <cp:keywords/>
  <dc:description/>
  <cp:lastModifiedBy>敏 厉</cp:lastModifiedBy>
  <cp:revision>8</cp:revision>
  <cp:lastPrinted>2021-10-18T12:44:00Z</cp:lastPrinted>
  <dcterms:created xsi:type="dcterms:W3CDTF">2021-10-14T06:24:00Z</dcterms:created>
  <dcterms:modified xsi:type="dcterms:W3CDTF">2022-10-12T02:26:00Z</dcterms:modified>
</cp:coreProperties>
</file>