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2CE9" w14:textId="6882DB4B" w:rsidR="00791598" w:rsidRDefault="00D43132" w:rsidP="00142BB2">
      <w:pPr>
        <w:spacing w:line="360" w:lineRule="auto"/>
        <w:jc w:val="center"/>
        <w:rPr>
          <w:b/>
          <w:sz w:val="28"/>
          <w:szCs w:val="24"/>
        </w:rPr>
      </w:pPr>
      <w:r w:rsidRPr="00D11739">
        <w:rPr>
          <w:rFonts w:hint="eastAsia"/>
          <w:b/>
          <w:sz w:val="28"/>
          <w:szCs w:val="24"/>
        </w:rPr>
        <w:t>机械与汽车工程学院</w:t>
      </w:r>
      <w:r w:rsidRPr="00D11739">
        <w:rPr>
          <w:rFonts w:hint="eastAsia"/>
          <w:b/>
          <w:sz w:val="28"/>
          <w:szCs w:val="24"/>
        </w:rPr>
        <w:t>20</w:t>
      </w:r>
      <w:r w:rsidR="00734189">
        <w:rPr>
          <w:rFonts w:hint="eastAsia"/>
          <w:b/>
          <w:sz w:val="28"/>
          <w:szCs w:val="24"/>
        </w:rPr>
        <w:t>2</w:t>
      </w:r>
      <w:r w:rsidR="005E646C">
        <w:rPr>
          <w:b/>
          <w:sz w:val="28"/>
          <w:szCs w:val="24"/>
        </w:rPr>
        <w:t>2</w:t>
      </w:r>
      <w:r w:rsidRPr="00D11739">
        <w:rPr>
          <w:rFonts w:hint="eastAsia"/>
          <w:b/>
          <w:sz w:val="28"/>
          <w:szCs w:val="24"/>
        </w:rPr>
        <w:t>-20</w:t>
      </w:r>
      <w:r w:rsidR="00A26E9E" w:rsidRPr="00D11739">
        <w:rPr>
          <w:b/>
          <w:sz w:val="28"/>
          <w:szCs w:val="24"/>
        </w:rPr>
        <w:t>2</w:t>
      </w:r>
      <w:r w:rsidR="005E646C">
        <w:rPr>
          <w:b/>
          <w:sz w:val="28"/>
          <w:szCs w:val="24"/>
        </w:rPr>
        <w:t>3</w:t>
      </w:r>
      <w:r w:rsidRPr="00D11739">
        <w:rPr>
          <w:rFonts w:hint="eastAsia"/>
          <w:b/>
          <w:sz w:val="28"/>
          <w:szCs w:val="24"/>
        </w:rPr>
        <w:t>学年度</w:t>
      </w:r>
      <w:r w:rsidR="00A637EB">
        <w:rPr>
          <w:rFonts w:hint="eastAsia"/>
          <w:b/>
          <w:sz w:val="28"/>
          <w:szCs w:val="24"/>
        </w:rPr>
        <w:t>本科生</w:t>
      </w:r>
      <w:r w:rsidR="00A637EB">
        <w:rPr>
          <w:b/>
          <w:sz w:val="28"/>
          <w:szCs w:val="24"/>
        </w:rPr>
        <w:t>综合测评</w:t>
      </w:r>
      <w:r w:rsidRPr="00D11739">
        <w:rPr>
          <w:rFonts w:hint="eastAsia"/>
          <w:b/>
          <w:sz w:val="28"/>
          <w:szCs w:val="24"/>
        </w:rPr>
        <w:t>智育</w:t>
      </w:r>
      <w:r w:rsidR="00A637EB">
        <w:rPr>
          <w:rFonts w:hint="eastAsia"/>
          <w:b/>
          <w:sz w:val="28"/>
          <w:szCs w:val="24"/>
        </w:rPr>
        <w:t>成绩</w:t>
      </w:r>
      <w:r w:rsidRPr="00D11739">
        <w:rPr>
          <w:rFonts w:hint="eastAsia"/>
          <w:b/>
          <w:sz w:val="28"/>
          <w:szCs w:val="24"/>
        </w:rPr>
        <w:t>加分</w:t>
      </w:r>
      <w:r w:rsidR="00A637EB">
        <w:rPr>
          <w:rFonts w:hint="eastAsia"/>
          <w:b/>
          <w:sz w:val="28"/>
          <w:szCs w:val="24"/>
        </w:rPr>
        <w:t>计算</w:t>
      </w:r>
      <w:r w:rsidRPr="00D11739">
        <w:rPr>
          <w:rFonts w:hint="eastAsia"/>
          <w:b/>
          <w:sz w:val="28"/>
          <w:szCs w:val="24"/>
        </w:rPr>
        <w:t>补充细则</w:t>
      </w:r>
    </w:p>
    <w:p w14:paraId="5C3E5E05" w14:textId="77777777" w:rsidR="00396C2F" w:rsidRPr="00142BB2" w:rsidRDefault="00396C2F" w:rsidP="00142BB2">
      <w:pPr>
        <w:spacing w:line="360" w:lineRule="auto"/>
        <w:jc w:val="center"/>
        <w:rPr>
          <w:b/>
          <w:sz w:val="28"/>
          <w:szCs w:val="24"/>
        </w:rPr>
      </w:pPr>
    </w:p>
    <w:p w14:paraId="6070C2E4" w14:textId="75DC3695" w:rsidR="00D05972" w:rsidRPr="00A637EB" w:rsidRDefault="00A637EB" w:rsidP="00A637EB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Pr="00A637EB">
        <w:rPr>
          <w:rFonts w:hint="eastAsia"/>
          <w:sz w:val="24"/>
          <w:szCs w:val="24"/>
        </w:rPr>
        <w:t>《华南理工大学本科生综合测评及奖励办法（</w:t>
      </w:r>
      <w:r w:rsidRPr="00A637EB">
        <w:rPr>
          <w:rFonts w:hint="eastAsia"/>
          <w:sz w:val="24"/>
          <w:szCs w:val="24"/>
        </w:rPr>
        <w:t>202</w:t>
      </w:r>
      <w:r w:rsidR="00594D35">
        <w:rPr>
          <w:rFonts w:hint="eastAsia"/>
          <w:sz w:val="24"/>
          <w:szCs w:val="24"/>
        </w:rPr>
        <w:t>1</w:t>
      </w:r>
      <w:r w:rsidRPr="00A637EB">
        <w:rPr>
          <w:rFonts w:hint="eastAsia"/>
          <w:sz w:val="24"/>
          <w:szCs w:val="24"/>
        </w:rPr>
        <w:t>年修订）》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结合</w:t>
      </w:r>
      <w:r>
        <w:rPr>
          <w:rFonts w:hint="eastAsia"/>
          <w:sz w:val="24"/>
          <w:szCs w:val="24"/>
        </w:rPr>
        <w:t>我院</w:t>
      </w:r>
      <w:r>
        <w:rPr>
          <w:sz w:val="24"/>
          <w:szCs w:val="24"/>
        </w:rPr>
        <w:t>工作实际，制定本细则</w:t>
      </w:r>
      <w:r>
        <w:rPr>
          <w:rFonts w:hint="eastAsia"/>
          <w:sz w:val="24"/>
          <w:szCs w:val="24"/>
        </w:rPr>
        <w:t>。</w:t>
      </w:r>
    </w:p>
    <w:p w14:paraId="013AB480" w14:textId="4830BEA0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t>1</w:t>
      </w:r>
      <w:r w:rsidRPr="00A26E9E">
        <w:rPr>
          <w:rFonts w:hint="eastAsia"/>
          <w:b/>
          <w:sz w:val="24"/>
          <w:szCs w:val="24"/>
        </w:rPr>
        <w:t>、发表学术论文论著</w:t>
      </w:r>
    </w:p>
    <w:p w14:paraId="442B3B69" w14:textId="0D180898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）论文</w:t>
      </w:r>
      <w:r w:rsidR="00DA0678">
        <w:rPr>
          <w:rFonts w:hint="eastAsia"/>
          <w:sz w:val="24"/>
          <w:szCs w:val="24"/>
        </w:rPr>
        <w:t>论著</w:t>
      </w:r>
      <w:r w:rsidR="0039109A">
        <w:rPr>
          <w:rFonts w:hint="eastAsia"/>
          <w:sz w:val="24"/>
          <w:szCs w:val="24"/>
        </w:rPr>
        <w:t>计算</w:t>
      </w:r>
      <w:r w:rsidRPr="00A26E9E">
        <w:rPr>
          <w:rFonts w:hint="eastAsia"/>
          <w:sz w:val="24"/>
          <w:szCs w:val="24"/>
        </w:rPr>
        <w:t>起止时间为</w:t>
      </w:r>
      <w:r w:rsidR="00594D35">
        <w:rPr>
          <w:rFonts w:hint="eastAsia"/>
          <w:sz w:val="24"/>
          <w:szCs w:val="24"/>
        </w:rPr>
        <w:t>202</w:t>
      </w:r>
      <w:r w:rsidR="005E646C">
        <w:rPr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年</w:t>
      </w:r>
      <w:r w:rsidRPr="00A26E9E">
        <w:rPr>
          <w:rFonts w:hint="eastAsia"/>
          <w:sz w:val="24"/>
          <w:szCs w:val="24"/>
        </w:rPr>
        <w:t>9</w:t>
      </w:r>
      <w:r w:rsidRPr="00A26E9E">
        <w:rPr>
          <w:rFonts w:hint="eastAsia"/>
          <w:sz w:val="24"/>
          <w:szCs w:val="24"/>
        </w:rPr>
        <w:t>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日</w:t>
      </w:r>
      <w:r w:rsidR="009F7B76">
        <w:rPr>
          <w:rFonts w:hint="eastAsia"/>
          <w:sz w:val="24"/>
          <w:szCs w:val="24"/>
        </w:rPr>
        <w:t>至</w:t>
      </w:r>
      <w:r w:rsidRPr="00A26E9E">
        <w:rPr>
          <w:rFonts w:hint="eastAsia"/>
          <w:sz w:val="24"/>
          <w:szCs w:val="24"/>
        </w:rPr>
        <w:t>20</w:t>
      </w:r>
      <w:r w:rsidR="00594D35">
        <w:rPr>
          <w:sz w:val="24"/>
          <w:szCs w:val="24"/>
        </w:rPr>
        <w:t>2</w:t>
      </w:r>
      <w:r w:rsidR="005E646C">
        <w:rPr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年</w:t>
      </w:r>
      <w:r w:rsidRPr="00A26E9E">
        <w:rPr>
          <w:rFonts w:hint="eastAsia"/>
          <w:sz w:val="24"/>
          <w:szCs w:val="24"/>
        </w:rPr>
        <w:t>8</w:t>
      </w:r>
      <w:r w:rsidRPr="00A26E9E">
        <w:rPr>
          <w:rFonts w:hint="eastAsia"/>
          <w:sz w:val="24"/>
          <w:szCs w:val="24"/>
        </w:rPr>
        <w:t>月</w:t>
      </w:r>
      <w:r w:rsidRPr="00A26E9E">
        <w:rPr>
          <w:rFonts w:hint="eastAsia"/>
          <w:sz w:val="24"/>
          <w:szCs w:val="24"/>
        </w:rPr>
        <w:t>31</w:t>
      </w:r>
      <w:r w:rsidRPr="00A26E9E">
        <w:rPr>
          <w:rFonts w:hint="eastAsia"/>
          <w:sz w:val="24"/>
          <w:szCs w:val="24"/>
        </w:rPr>
        <w:t>日</w:t>
      </w:r>
      <w:r w:rsidR="00D47B4F">
        <w:rPr>
          <w:rFonts w:hint="eastAsia"/>
          <w:sz w:val="24"/>
          <w:szCs w:val="24"/>
        </w:rPr>
        <w:t>，</w:t>
      </w:r>
      <w:r w:rsidR="00D47B4F">
        <w:rPr>
          <w:sz w:val="24"/>
          <w:szCs w:val="24"/>
        </w:rPr>
        <w:t>以</w:t>
      </w:r>
      <w:r w:rsidR="0039109A">
        <w:rPr>
          <w:rFonts w:hint="eastAsia"/>
          <w:sz w:val="24"/>
          <w:szCs w:val="24"/>
        </w:rPr>
        <w:t>正式见</w:t>
      </w:r>
      <w:proofErr w:type="gramStart"/>
      <w:r w:rsidR="0039109A">
        <w:rPr>
          <w:rFonts w:hint="eastAsia"/>
          <w:sz w:val="24"/>
          <w:szCs w:val="24"/>
        </w:rPr>
        <w:t>刊</w:t>
      </w:r>
      <w:r w:rsidR="00D47B4F">
        <w:rPr>
          <w:sz w:val="24"/>
          <w:szCs w:val="24"/>
        </w:rPr>
        <w:t>时间</w:t>
      </w:r>
      <w:proofErr w:type="gramEnd"/>
      <w:r w:rsidR="00D47B4F">
        <w:rPr>
          <w:sz w:val="24"/>
          <w:szCs w:val="24"/>
        </w:rPr>
        <w:t>为准</w:t>
      </w:r>
      <w:r w:rsidR="0039109A">
        <w:rPr>
          <w:rFonts w:hint="eastAsia"/>
          <w:sz w:val="24"/>
          <w:szCs w:val="24"/>
        </w:rPr>
        <w:t>。</w:t>
      </w:r>
    </w:p>
    <w:p w14:paraId="49930BBA" w14:textId="26BFFE13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）已收到录用通知但未</w:t>
      </w:r>
      <w:r w:rsidR="0039109A">
        <w:rPr>
          <w:rFonts w:hint="eastAsia"/>
          <w:sz w:val="24"/>
          <w:szCs w:val="24"/>
        </w:rPr>
        <w:t>正式</w:t>
      </w:r>
      <w:r w:rsidR="0039109A">
        <w:rPr>
          <w:sz w:val="24"/>
          <w:szCs w:val="24"/>
        </w:rPr>
        <w:t>见刊</w:t>
      </w:r>
      <w:r w:rsidR="00D47B4F">
        <w:rPr>
          <w:rFonts w:hint="eastAsia"/>
          <w:sz w:val="24"/>
          <w:szCs w:val="24"/>
        </w:rPr>
        <w:t>发表</w:t>
      </w:r>
      <w:r w:rsidRPr="00A26E9E">
        <w:rPr>
          <w:rFonts w:hint="eastAsia"/>
          <w:sz w:val="24"/>
          <w:szCs w:val="24"/>
        </w:rPr>
        <w:t>的，不加分</w:t>
      </w:r>
      <w:r w:rsidR="0039109A">
        <w:rPr>
          <w:rFonts w:hint="eastAsia"/>
          <w:sz w:val="24"/>
          <w:szCs w:val="24"/>
        </w:rPr>
        <w:t>。</w:t>
      </w:r>
    </w:p>
    <w:p w14:paraId="2935C90C" w14:textId="7577F12C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47B4F">
        <w:rPr>
          <w:rFonts w:hint="eastAsia"/>
          <w:sz w:val="24"/>
          <w:szCs w:val="24"/>
        </w:rPr>
        <w:t>以</w:t>
      </w:r>
      <w:r w:rsidRPr="00A26E9E">
        <w:rPr>
          <w:rFonts w:hint="eastAsia"/>
          <w:sz w:val="24"/>
          <w:szCs w:val="24"/>
        </w:rPr>
        <w:t>发表学术论文论著</w:t>
      </w:r>
      <w:r w:rsidR="00D47B4F">
        <w:rPr>
          <w:rFonts w:hint="eastAsia"/>
          <w:sz w:val="24"/>
          <w:szCs w:val="24"/>
        </w:rPr>
        <w:t>加分</w:t>
      </w:r>
      <w:r w:rsidRPr="00A26E9E">
        <w:rPr>
          <w:rFonts w:hint="eastAsia"/>
          <w:sz w:val="24"/>
          <w:szCs w:val="24"/>
        </w:rPr>
        <w:t>，须提供正式出版的学术期刊相应页面</w:t>
      </w:r>
      <w:r w:rsidR="005B01DE" w:rsidRPr="00A26E9E">
        <w:rPr>
          <w:rFonts w:hint="eastAsia"/>
          <w:sz w:val="24"/>
          <w:szCs w:val="24"/>
        </w:rPr>
        <w:t>（见刊刊物封面、目录和论文所在页）</w:t>
      </w:r>
      <w:r w:rsidRPr="00A26E9E">
        <w:rPr>
          <w:rFonts w:hint="eastAsia"/>
          <w:sz w:val="24"/>
          <w:szCs w:val="24"/>
        </w:rPr>
        <w:t>复印件及电子版</w:t>
      </w:r>
      <w:r w:rsidR="0039109A">
        <w:rPr>
          <w:rFonts w:hint="eastAsia"/>
          <w:sz w:val="24"/>
          <w:szCs w:val="24"/>
        </w:rPr>
        <w:t>。</w:t>
      </w:r>
      <w:r w:rsidRPr="002706C1">
        <w:rPr>
          <w:rFonts w:hint="eastAsia"/>
          <w:sz w:val="24"/>
          <w:szCs w:val="24"/>
        </w:rPr>
        <w:t>被</w:t>
      </w:r>
      <w:r w:rsidRPr="002706C1">
        <w:rPr>
          <w:rFonts w:hint="eastAsia"/>
          <w:sz w:val="24"/>
          <w:szCs w:val="24"/>
        </w:rPr>
        <w:t>SCI</w:t>
      </w:r>
      <w:r w:rsidRPr="002706C1">
        <w:rPr>
          <w:rFonts w:hint="eastAsia"/>
          <w:sz w:val="24"/>
          <w:szCs w:val="24"/>
        </w:rPr>
        <w:t>、</w:t>
      </w:r>
      <w:r w:rsidRPr="002706C1">
        <w:rPr>
          <w:rFonts w:hint="eastAsia"/>
          <w:sz w:val="24"/>
          <w:szCs w:val="24"/>
        </w:rPr>
        <w:t>EI</w:t>
      </w:r>
      <w:r w:rsidRPr="002706C1">
        <w:rPr>
          <w:rFonts w:hint="eastAsia"/>
          <w:sz w:val="24"/>
          <w:szCs w:val="24"/>
        </w:rPr>
        <w:t>、</w:t>
      </w:r>
      <w:r w:rsidR="002706C1" w:rsidRPr="002706C1">
        <w:rPr>
          <w:sz w:val="24"/>
          <w:szCs w:val="24"/>
        </w:rPr>
        <w:t>CPCI</w:t>
      </w:r>
      <w:r w:rsidR="00BD78D4">
        <w:rPr>
          <w:rFonts w:hint="eastAsia"/>
          <w:sz w:val="24"/>
          <w:szCs w:val="24"/>
        </w:rPr>
        <w:t>等</w:t>
      </w:r>
      <w:r w:rsidRPr="002706C1">
        <w:rPr>
          <w:rFonts w:hint="eastAsia"/>
          <w:sz w:val="24"/>
          <w:szCs w:val="24"/>
        </w:rPr>
        <w:t>收录的</w:t>
      </w:r>
      <w:r w:rsidR="002706C1" w:rsidRPr="002706C1">
        <w:rPr>
          <w:rFonts w:hint="eastAsia"/>
          <w:sz w:val="24"/>
          <w:szCs w:val="24"/>
        </w:rPr>
        <w:t>论文</w:t>
      </w:r>
      <w:r w:rsidR="002706C1" w:rsidRPr="002706C1">
        <w:rPr>
          <w:sz w:val="24"/>
          <w:szCs w:val="24"/>
        </w:rPr>
        <w:t>论著</w:t>
      </w:r>
      <w:r w:rsidRPr="002706C1">
        <w:rPr>
          <w:rFonts w:hint="eastAsia"/>
          <w:sz w:val="24"/>
          <w:szCs w:val="24"/>
        </w:rPr>
        <w:t>，须提供华南理工大学图书馆出具的检索证明</w:t>
      </w:r>
      <w:r w:rsidR="0039109A" w:rsidRPr="002706C1">
        <w:rPr>
          <w:rFonts w:hint="eastAsia"/>
          <w:sz w:val="24"/>
          <w:szCs w:val="24"/>
        </w:rPr>
        <w:t>。</w:t>
      </w:r>
    </w:p>
    <w:p w14:paraId="0F6E891C" w14:textId="7EF78487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）作者顺序</w:t>
      </w:r>
      <w:r w:rsidR="00601D03">
        <w:rPr>
          <w:rFonts w:hint="eastAsia"/>
          <w:sz w:val="24"/>
          <w:szCs w:val="24"/>
        </w:rPr>
        <w:t>是</w:t>
      </w:r>
      <w:r w:rsidRPr="00A26E9E">
        <w:rPr>
          <w:rFonts w:hint="eastAsia"/>
          <w:sz w:val="24"/>
          <w:szCs w:val="24"/>
        </w:rPr>
        <w:t>正式出版刊物上文章中</w:t>
      </w:r>
      <w:r w:rsidR="005B01DE" w:rsidRPr="00A26E9E">
        <w:rPr>
          <w:rFonts w:hint="eastAsia"/>
          <w:sz w:val="24"/>
          <w:szCs w:val="24"/>
        </w:rPr>
        <w:t>所列</w:t>
      </w:r>
      <w:r w:rsidRPr="00A26E9E">
        <w:rPr>
          <w:rFonts w:hint="eastAsia"/>
          <w:sz w:val="24"/>
          <w:szCs w:val="24"/>
        </w:rPr>
        <w:t>作者</w:t>
      </w:r>
      <w:r w:rsidR="0039109A">
        <w:rPr>
          <w:rFonts w:hint="eastAsia"/>
          <w:sz w:val="24"/>
          <w:szCs w:val="24"/>
        </w:rPr>
        <w:t>排名</w:t>
      </w:r>
      <w:r w:rsidRPr="00A26E9E">
        <w:rPr>
          <w:rFonts w:hint="eastAsia"/>
          <w:sz w:val="24"/>
          <w:szCs w:val="24"/>
        </w:rPr>
        <w:t>顺序（含老师、研究生）</w:t>
      </w:r>
      <w:r w:rsidR="0039109A">
        <w:rPr>
          <w:rFonts w:hint="eastAsia"/>
          <w:sz w:val="24"/>
          <w:szCs w:val="24"/>
        </w:rPr>
        <w:t>。</w:t>
      </w:r>
    </w:p>
    <w:p w14:paraId="187403D6" w14:textId="4F8C39C7" w:rsidR="0039109A" w:rsidRDefault="0039109A" w:rsidP="00A26E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F769C7">
        <w:rPr>
          <w:sz w:val="24"/>
          <w:szCs w:val="24"/>
        </w:rPr>
        <w:t>论文论著</w:t>
      </w:r>
      <w:r w:rsidR="00594D35">
        <w:rPr>
          <w:rFonts w:hint="eastAsia"/>
          <w:sz w:val="24"/>
          <w:szCs w:val="24"/>
        </w:rPr>
        <w:t>成果档次</w:t>
      </w:r>
      <w:r w:rsidR="00F769C7">
        <w:rPr>
          <w:rFonts w:hint="eastAsia"/>
          <w:sz w:val="24"/>
          <w:szCs w:val="24"/>
        </w:rPr>
        <w:t>由</w:t>
      </w:r>
      <w:r w:rsidR="00F769C7">
        <w:rPr>
          <w:sz w:val="24"/>
          <w:szCs w:val="24"/>
        </w:rPr>
        <w:t>学院评审工作小组组织专家进行认定</w:t>
      </w:r>
      <w:r w:rsidR="00F769C7">
        <w:rPr>
          <w:rFonts w:hint="eastAsia"/>
          <w:sz w:val="24"/>
          <w:szCs w:val="24"/>
        </w:rPr>
        <w:t>。</w:t>
      </w:r>
    </w:p>
    <w:p w14:paraId="301E838C" w14:textId="77777777" w:rsidR="00D05972" w:rsidRDefault="00D05972" w:rsidP="00A26E9E">
      <w:pPr>
        <w:spacing w:line="360" w:lineRule="auto"/>
        <w:rPr>
          <w:b/>
          <w:sz w:val="24"/>
          <w:szCs w:val="24"/>
        </w:rPr>
      </w:pPr>
    </w:p>
    <w:p w14:paraId="3B7CDF57" w14:textId="63FC0528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t>2</w:t>
      </w:r>
      <w:r w:rsidRPr="00A26E9E">
        <w:rPr>
          <w:rFonts w:hint="eastAsia"/>
          <w:b/>
          <w:sz w:val="24"/>
          <w:szCs w:val="24"/>
        </w:rPr>
        <w:t>、被授予或受理专利</w:t>
      </w:r>
      <w:r w:rsidR="00601D03">
        <w:rPr>
          <w:rFonts w:hint="eastAsia"/>
          <w:b/>
          <w:sz w:val="24"/>
          <w:szCs w:val="24"/>
        </w:rPr>
        <w:t>项目</w:t>
      </w:r>
    </w:p>
    <w:p w14:paraId="4090CF71" w14:textId="7B38C955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</w:t>
      </w:r>
      <w:r w:rsidR="00DA0678">
        <w:rPr>
          <w:rFonts w:hint="eastAsia"/>
          <w:sz w:val="24"/>
          <w:szCs w:val="24"/>
        </w:rPr>
        <w:t>专利</w:t>
      </w:r>
      <w:r w:rsidRPr="00A26E9E">
        <w:rPr>
          <w:rFonts w:hint="eastAsia"/>
          <w:sz w:val="24"/>
          <w:szCs w:val="24"/>
        </w:rPr>
        <w:t>项目</w:t>
      </w:r>
      <w:r w:rsidR="00601D03">
        <w:rPr>
          <w:rFonts w:hint="eastAsia"/>
          <w:sz w:val="24"/>
          <w:szCs w:val="24"/>
        </w:rPr>
        <w:t>计算</w:t>
      </w:r>
      <w:r w:rsidRPr="00A26E9E">
        <w:rPr>
          <w:rFonts w:hint="eastAsia"/>
          <w:sz w:val="24"/>
          <w:szCs w:val="24"/>
        </w:rPr>
        <w:t>起止时间是</w:t>
      </w:r>
      <w:r w:rsidR="00A26E9E">
        <w:rPr>
          <w:rFonts w:hint="eastAsia"/>
          <w:sz w:val="24"/>
          <w:szCs w:val="24"/>
        </w:rPr>
        <w:t>20</w:t>
      </w:r>
      <w:r w:rsidR="003D4F00">
        <w:rPr>
          <w:rFonts w:hint="eastAsia"/>
          <w:sz w:val="24"/>
          <w:szCs w:val="24"/>
        </w:rPr>
        <w:t>2</w:t>
      </w:r>
      <w:r w:rsidR="005E646C">
        <w:rPr>
          <w:sz w:val="24"/>
          <w:szCs w:val="24"/>
        </w:rPr>
        <w:t>2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9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日</w:t>
      </w:r>
      <w:r w:rsidR="009F7B76">
        <w:rPr>
          <w:rFonts w:hint="eastAsia"/>
          <w:sz w:val="24"/>
          <w:szCs w:val="24"/>
        </w:rPr>
        <w:t>至</w:t>
      </w:r>
      <w:r w:rsidR="00A26E9E">
        <w:rPr>
          <w:rFonts w:hint="eastAsia"/>
          <w:sz w:val="24"/>
          <w:szCs w:val="24"/>
        </w:rPr>
        <w:t>202</w:t>
      </w:r>
      <w:r w:rsidR="005E646C">
        <w:rPr>
          <w:sz w:val="24"/>
          <w:szCs w:val="24"/>
        </w:rPr>
        <w:t>3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8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31</w:t>
      </w:r>
      <w:r w:rsidR="00A97262" w:rsidRPr="00A26E9E">
        <w:rPr>
          <w:rFonts w:hint="eastAsia"/>
          <w:sz w:val="24"/>
          <w:szCs w:val="24"/>
        </w:rPr>
        <w:t>日</w:t>
      </w:r>
      <w:r w:rsidRPr="00A26E9E">
        <w:rPr>
          <w:rFonts w:hint="eastAsia"/>
          <w:sz w:val="24"/>
          <w:szCs w:val="24"/>
        </w:rPr>
        <w:t>，以</w:t>
      </w:r>
      <w:r w:rsidR="00DA0678">
        <w:rPr>
          <w:rFonts w:hint="eastAsia"/>
          <w:sz w:val="24"/>
          <w:szCs w:val="24"/>
        </w:rPr>
        <w:t>被授予或</w:t>
      </w:r>
      <w:r w:rsidR="00DA0678">
        <w:rPr>
          <w:sz w:val="24"/>
          <w:szCs w:val="24"/>
        </w:rPr>
        <w:t>受理时间</w:t>
      </w:r>
      <w:r w:rsidRPr="00A26E9E">
        <w:rPr>
          <w:rFonts w:hint="eastAsia"/>
          <w:sz w:val="24"/>
          <w:szCs w:val="24"/>
        </w:rPr>
        <w:t>为准</w:t>
      </w:r>
      <w:r w:rsidR="00601D03">
        <w:rPr>
          <w:rFonts w:hint="eastAsia"/>
          <w:sz w:val="24"/>
          <w:szCs w:val="24"/>
        </w:rPr>
        <w:t>。</w:t>
      </w:r>
    </w:p>
    <w:p w14:paraId="0E72FCCB" w14:textId="654A99C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）作者顺序是专利</w:t>
      </w:r>
      <w:r w:rsidR="00601D03">
        <w:rPr>
          <w:rFonts w:hint="eastAsia"/>
          <w:sz w:val="24"/>
          <w:szCs w:val="24"/>
        </w:rPr>
        <w:t>申请</w:t>
      </w:r>
      <w:r w:rsidRPr="00A26E9E">
        <w:rPr>
          <w:rFonts w:hint="eastAsia"/>
          <w:sz w:val="24"/>
          <w:szCs w:val="24"/>
        </w:rPr>
        <w:t>受理</w:t>
      </w:r>
      <w:r w:rsidR="00601D03">
        <w:rPr>
          <w:rFonts w:hint="eastAsia"/>
          <w:sz w:val="24"/>
          <w:szCs w:val="24"/>
        </w:rPr>
        <w:t>通知书或授予</w:t>
      </w:r>
      <w:r w:rsidR="00601D03">
        <w:rPr>
          <w:sz w:val="24"/>
          <w:szCs w:val="24"/>
        </w:rPr>
        <w:t>专利权通知书</w:t>
      </w:r>
      <w:r w:rsidRPr="00A26E9E">
        <w:rPr>
          <w:rFonts w:hint="eastAsia"/>
          <w:sz w:val="24"/>
          <w:szCs w:val="24"/>
        </w:rPr>
        <w:t>上</w:t>
      </w:r>
      <w:r w:rsidR="00A97262" w:rsidRPr="00A26E9E">
        <w:rPr>
          <w:rFonts w:hint="eastAsia"/>
          <w:sz w:val="24"/>
          <w:szCs w:val="24"/>
        </w:rPr>
        <w:t>所列</w:t>
      </w:r>
      <w:r w:rsidRPr="00A26E9E">
        <w:rPr>
          <w:rFonts w:hint="eastAsia"/>
          <w:sz w:val="24"/>
          <w:szCs w:val="24"/>
        </w:rPr>
        <w:t>的作者</w:t>
      </w:r>
      <w:r w:rsidR="00601D03">
        <w:rPr>
          <w:rFonts w:hint="eastAsia"/>
          <w:sz w:val="24"/>
          <w:szCs w:val="24"/>
        </w:rPr>
        <w:t>排名顺序（含老师、研究生）。</w:t>
      </w:r>
    </w:p>
    <w:p w14:paraId="6C58A9F2" w14:textId="47E9CC7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A0678">
        <w:rPr>
          <w:rFonts w:hint="eastAsia"/>
          <w:sz w:val="24"/>
          <w:szCs w:val="24"/>
        </w:rPr>
        <w:t>以被授予</w:t>
      </w:r>
      <w:r w:rsidR="00DA0678">
        <w:rPr>
          <w:sz w:val="24"/>
          <w:szCs w:val="24"/>
        </w:rPr>
        <w:t>或受理专利项目加分，</w:t>
      </w:r>
      <w:r w:rsidRPr="00A26E9E">
        <w:rPr>
          <w:rFonts w:hint="eastAsia"/>
          <w:sz w:val="24"/>
          <w:szCs w:val="24"/>
        </w:rPr>
        <w:t>须提供</w:t>
      </w:r>
      <w:r w:rsidR="00EA1883" w:rsidRPr="00A26E9E">
        <w:rPr>
          <w:rFonts w:hint="eastAsia"/>
          <w:sz w:val="24"/>
          <w:szCs w:val="24"/>
        </w:rPr>
        <w:t>专利说明书、专利申请文件和专利受理</w:t>
      </w:r>
      <w:r w:rsidR="00EA1883" w:rsidRPr="00A26E9E">
        <w:rPr>
          <w:rFonts w:hint="eastAsia"/>
          <w:sz w:val="24"/>
          <w:szCs w:val="24"/>
        </w:rPr>
        <w:t>/</w:t>
      </w:r>
      <w:r w:rsidR="00EA1883" w:rsidRPr="00A26E9E">
        <w:rPr>
          <w:rFonts w:hint="eastAsia"/>
          <w:sz w:val="24"/>
          <w:szCs w:val="24"/>
        </w:rPr>
        <w:t>授权通知书</w:t>
      </w:r>
      <w:r w:rsidRPr="00A26E9E">
        <w:rPr>
          <w:rFonts w:hint="eastAsia"/>
          <w:sz w:val="24"/>
          <w:szCs w:val="24"/>
        </w:rPr>
        <w:t>的复印件及电子版</w:t>
      </w:r>
      <w:r w:rsidR="00601D03">
        <w:rPr>
          <w:rFonts w:hint="eastAsia"/>
          <w:sz w:val="24"/>
          <w:szCs w:val="24"/>
        </w:rPr>
        <w:t>。</w:t>
      </w:r>
    </w:p>
    <w:p w14:paraId="207C9D94" w14:textId="6D1D9D77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）同一项目被授予</w:t>
      </w:r>
      <w:r w:rsidR="00DA0678">
        <w:rPr>
          <w:rFonts w:hint="eastAsia"/>
          <w:sz w:val="24"/>
          <w:szCs w:val="24"/>
        </w:rPr>
        <w:t>或</w:t>
      </w:r>
      <w:r w:rsidR="00DA0678">
        <w:rPr>
          <w:sz w:val="24"/>
          <w:szCs w:val="24"/>
        </w:rPr>
        <w:t>受理</w:t>
      </w:r>
      <w:r w:rsidRPr="00A26E9E">
        <w:rPr>
          <w:rFonts w:hint="eastAsia"/>
          <w:sz w:val="24"/>
          <w:szCs w:val="24"/>
        </w:rPr>
        <w:t>不同类型专利，</w:t>
      </w:r>
      <w:proofErr w:type="gramStart"/>
      <w:r w:rsidR="00601D03">
        <w:rPr>
          <w:rFonts w:hint="eastAsia"/>
          <w:sz w:val="24"/>
          <w:szCs w:val="24"/>
        </w:rPr>
        <w:t>取最高</w:t>
      </w:r>
      <w:proofErr w:type="gramEnd"/>
      <w:r w:rsidR="00601D03">
        <w:rPr>
          <w:rFonts w:hint="eastAsia"/>
          <w:sz w:val="24"/>
          <w:szCs w:val="24"/>
        </w:rPr>
        <w:t>得分</w:t>
      </w:r>
      <w:r w:rsidR="00601D03">
        <w:rPr>
          <w:sz w:val="24"/>
          <w:szCs w:val="24"/>
        </w:rPr>
        <w:t>，不累加。</w:t>
      </w:r>
    </w:p>
    <w:p w14:paraId="67B6098F" w14:textId="5479606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5</w:t>
      </w:r>
      <w:r w:rsidRPr="00A26E9E">
        <w:rPr>
          <w:rFonts w:hint="eastAsia"/>
          <w:sz w:val="24"/>
          <w:szCs w:val="24"/>
        </w:rPr>
        <w:t>）专利</w:t>
      </w:r>
      <w:r w:rsidR="00601D03">
        <w:rPr>
          <w:rFonts w:hint="eastAsia"/>
          <w:sz w:val="24"/>
          <w:szCs w:val="24"/>
        </w:rPr>
        <w:t>申请人</w:t>
      </w:r>
      <w:r w:rsidR="00601D03">
        <w:rPr>
          <w:sz w:val="24"/>
          <w:szCs w:val="24"/>
        </w:rPr>
        <w:t>须</w:t>
      </w:r>
      <w:r w:rsidRPr="00A26E9E">
        <w:rPr>
          <w:rFonts w:hint="eastAsia"/>
          <w:sz w:val="24"/>
          <w:szCs w:val="24"/>
        </w:rPr>
        <w:t>为华南理工大学</w:t>
      </w:r>
      <w:r w:rsidR="00601D03">
        <w:rPr>
          <w:rFonts w:hint="eastAsia"/>
          <w:sz w:val="24"/>
          <w:szCs w:val="24"/>
        </w:rPr>
        <w:t>。</w:t>
      </w:r>
    </w:p>
    <w:p w14:paraId="1AD423DA" w14:textId="5BA73503" w:rsidR="00791598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6</w:t>
      </w:r>
      <w:r w:rsidRPr="00A26E9E">
        <w:rPr>
          <w:rFonts w:hint="eastAsia"/>
          <w:sz w:val="24"/>
          <w:szCs w:val="24"/>
        </w:rPr>
        <w:t>）上一年</w:t>
      </w:r>
      <w:r w:rsidR="009F7B76">
        <w:rPr>
          <w:rFonts w:hint="eastAsia"/>
          <w:sz w:val="24"/>
          <w:szCs w:val="24"/>
        </w:rPr>
        <w:t>度已按被受理专利项目加过相应分数，本年度专利被授权后仅</w:t>
      </w:r>
      <w:r w:rsidRPr="00A26E9E">
        <w:rPr>
          <w:rFonts w:hint="eastAsia"/>
          <w:sz w:val="24"/>
          <w:szCs w:val="24"/>
        </w:rPr>
        <w:t>加差额分数</w:t>
      </w:r>
      <w:r w:rsidR="00601D03">
        <w:rPr>
          <w:rFonts w:hint="eastAsia"/>
          <w:sz w:val="24"/>
          <w:szCs w:val="24"/>
        </w:rPr>
        <w:t>。</w:t>
      </w:r>
    </w:p>
    <w:p w14:paraId="3C92F19C" w14:textId="4F323041" w:rsidR="002B0E2E" w:rsidRDefault="002B0E2E" w:rsidP="002B0E2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专利项目</w:t>
      </w:r>
      <w:r>
        <w:rPr>
          <w:rFonts w:hint="eastAsia"/>
          <w:sz w:val="24"/>
          <w:szCs w:val="24"/>
        </w:rPr>
        <w:t>成果档次由</w:t>
      </w:r>
      <w:r>
        <w:rPr>
          <w:sz w:val="24"/>
          <w:szCs w:val="24"/>
        </w:rPr>
        <w:t>学院评审工作小组组织专家进行认定</w:t>
      </w:r>
      <w:r>
        <w:rPr>
          <w:rFonts w:hint="eastAsia"/>
          <w:sz w:val="24"/>
          <w:szCs w:val="24"/>
        </w:rPr>
        <w:t>。</w:t>
      </w:r>
    </w:p>
    <w:p w14:paraId="5BCF58EA" w14:textId="77777777" w:rsidR="002B0E2E" w:rsidRPr="002B0E2E" w:rsidRDefault="002B0E2E" w:rsidP="00A26E9E">
      <w:pPr>
        <w:spacing w:line="360" w:lineRule="auto"/>
        <w:rPr>
          <w:sz w:val="24"/>
          <w:szCs w:val="24"/>
        </w:rPr>
      </w:pPr>
    </w:p>
    <w:p w14:paraId="0539DEDD" w14:textId="77777777" w:rsidR="00D05972" w:rsidRDefault="00D05972" w:rsidP="00A26E9E">
      <w:pPr>
        <w:spacing w:line="360" w:lineRule="auto"/>
        <w:rPr>
          <w:b/>
          <w:sz w:val="24"/>
          <w:szCs w:val="24"/>
        </w:rPr>
      </w:pPr>
    </w:p>
    <w:p w14:paraId="57703391" w14:textId="3FADBC96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lastRenderedPageBreak/>
        <w:t>3</w:t>
      </w:r>
      <w:r w:rsidRPr="00A26E9E">
        <w:rPr>
          <w:rFonts w:hint="eastAsia"/>
          <w:b/>
          <w:sz w:val="24"/>
          <w:szCs w:val="24"/>
        </w:rPr>
        <w:t>、</w:t>
      </w:r>
      <w:r w:rsidR="00D05972" w:rsidRPr="00D05972">
        <w:rPr>
          <w:rFonts w:hint="eastAsia"/>
          <w:b/>
          <w:sz w:val="24"/>
          <w:szCs w:val="24"/>
        </w:rPr>
        <w:t>学科竞赛和科技竞赛</w:t>
      </w:r>
      <w:r w:rsidR="00601D03">
        <w:rPr>
          <w:rFonts w:hint="eastAsia"/>
          <w:b/>
          <w:sz w:val="24"/>
          <w:szCs w:val="24"/>
        </w:rPr>
        <w:t>获得奖项</w:t>
      </w:r>
    </w:p>
    <w:p w14:paraId="0677258F" w14:textId="183BCC9B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</w:t>
      </w:r>
      <w:r w:rsidR="009F7B76">
        <w:rPr>
          <w:rFonts w:hint="eastAsia"/>
          <w:sz w:val="24"/>
          <w:szCs w:val="24"/>
        </w:rPr>
        <w:t>学科竞赛和</w:t>
      </w:r>
      <w:r w:rsidR="009F7B76">
        <w:rPr>
          <w:sz w:val="24"/>
          <w:szCs w:val="24"/>
        </w:rPr>
        <w:t>科技竞赛获得奖项</w:t>
      </w:r>
      <w:r w:rsidR="00396C2F">
        <w:rPr>
          <w:rFonts w:hint="eastAsia"/>
          <w:sz w:val="24"/>
          <w:szCs w:val="24"/>
        </w:rPr>
        <w:t>计算</w:t>
      </w:r>
      <w:r w:rsidR="00A97262" w:rsidRPr="00A26E9E">
        <w:rPr>
          <w:rFonts w:hint="eastAsia"/>
          <w:sz w:val="24"/>
          <w:szCs w:val="24"/>
        </w:rPr>
        <w:t>起止时间是</w:t>
      </w:r>
      <w:r w:rsidR="00A26E9E">
        <w:rPr>
          <w:rFonts w:hint="eastAsia"/>
          <w:sz w:val="24"/>
          <w:szCs w:val="24"/>
        </w:rPr>
        <w:t>20</w:t>
      </w:r>
      <w:r w:rsidR="002D31C3">
        <w:rPr>
          <w:rFonts w:hint="eastAsia"/>
          <w:sz w:val="24"/>
          <w:szCs w:val="24"/>
        </w:rPr>
        <w:t>2</w:t>
      </w:r>
      <w:r w:rsidR="005E646C">
        <w:rPr>
          <w:sz w:val="24"/>
          <w:szCs w:val="24"/>
        </w:rPr>
        <w:t>2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9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日至</w:t>
      </w:r>
      <w:r w:rsidR="00A26E9E">
        <w:rPr>
          <w:rFonts w:hint="eastAsia"/>
          <w:sz w:val="24"/>
          <w:szCs w:val="24"/>
        </w:rPr>
        <w:t>202</w:t>
      </w:r>
      <w:r w:rsidR="005E646C">
        <w:rPr>
          <w:sz w:val="24"/>
          <w:szCs w:val="24"/>
        </w:rPr>
        <w:t>3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8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31</w:t>
      </w:r>
      <w:r w:rsidR="00A97262" w:rsidRPr="00A26E9E">
        <w:rPr>
          <w:rFonts w:hint="eastAsia"/>
          <w:sz w:val="24"/>
          <w:szCs w:val="24"/>
        </w:rPr>
        <w:t>日，</w:t>
      </w:r>
      <w:r w:rsidRPr="00A26E9E">
        <w:rPr>
          <w:rFonts w:hint="eastAsia"/>
          <w:sz w:val="24"/>
          <w:szCs w:val="24"/>
        </w:rPr>
        <w:t>以</w:t>
      </w:r>
      <w:r w:rsidR="009F7B76">
        <w:rPr>
          <w:rFonts w:hint="eastAsia"/>
          <w:sz w:val="24"/>
          <w:szCs w:val="24"/>
        </w:rPr>
        <w:t>获奖</w:t>
      </w:r>
      <w:r w:rsidRPr="00A26E9E">
        <w:rPr>
          <w:rFonts w:hint="eastAsia"/>
          <w:sz w:val="24"/>
          <w:szCs w:val="24"/>
        </w:rPr>
        <w:t>证书</w:t>
      </w:r>
      <w:r w:rsidR="009F7B76">
        <w:rPr>
          <w:rFonts w:hint="eastAsia"/>
          <w:sz w:val="24"/>
          <w:szCs w:val="24"/>
        </w:rPr>
        <w:t>或经</w:t>
      </w:r>
      <w:r w:rsidR="009F7B76">
        <w:rPr>
          <w:sz w:val="24"/>
          <w:szCs w:val="24"/>
        </w:rPr>
        <w:t>学校相应主管部门出具的获奖证明</w:t>
      </w:r>
      <w:r w:rsidR="00396C2F">
        <w:rPr>
          <w:rFonts w:hint="eastAsia"/>
          <w:sz w:val="24"/>
          <w:szCs w:val="24"/>
        </w:rPr>
        <w:t>认定</w:t>
      </w:r>
      <w:r w:rsidR="00D05972">
        <w:rPr>
          <w:rFonts w:hint="eastAsia"/>
          <w:sz w:val="24"/>
          <w:szCs w:val="24"/>
        </w:rPr>
        <w:t>的时间为准</w:t>
      </w:r>
      <w:r w:rsidR="00396C2F">
        <w:rPr>
          <w:rFonts w:hint="eastAsia"/>
          <w:sz w:val="24"/>
          <w:szCs w:val="24"/>
        </w:rPr>
        <w:t>。</w:t>
      </w:r>
    </w:p>
    <w:p w14:paraId="23E8974C" w14:textId="1D92BA81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</w:t>
      </w:r>
      <w:r w:rsidR="00D05972">
        <w:rPr>
          <w:rFonts w:hint="eastAsia"/>
          <w:sz w:val="24"/>
          <w:szCs w:val="24"/>
        </w:rPr>
        <w:t>成员</w:t>
      </w:r>
      <w:r w:rsidRPr="00A26E9E">
        <w:rPr>
          <w:rFonts w:hint="eastAsia"/>
          <w:sz w:val="24"/>
          <w:szCs w:val="24"/>
        </w:rPr>
        <w:t>顺序是获奖证书</w:t>
      </w:r>
      <w:r w:rsidR="00D05972">
        <w:rPr>
          <w:rFonts w:hint="eastAsia"/>
          <w:sz w:val="24"/>
          <w:szCs w:val="24"/>
        </w:rPr>
        <w:t>或经</w:t>
      </w:r>
      <w:r w:rsidR="00D05972">
        <w:rPr>
          <w:sz w:val="24"/>
          <w:szCs w:val="24"/>
        </w:rPr>
        <w:t>学校相应主管部门出具的获奖证明</w:t>
      </w:r>
      <w:r w:rsidRPr="00A26E9E">
        <w:rPr>
          <w:rFonts w:hint="eastAsia"/>
          <w:sz w:val="24"/>
          <w:szCs w:val="24"/>
        </w:rPr>
        <w:t>上</w:t>
      </w:r>
      <w:r w:rsidR="00D05972">
        <w:rPr>
          <w:rFonts w:hint="eastAsia"/>
          <w:sz w:val="24"/>
          <w:szCs w:val="24"/>
        </w:rPr>
        <w:t>的</w:t>
      </w:r>
      <w:r w:rsidRPr="00A26E9E">
        <w:rPr>
          <w:rFonts w:hint="eastAsia"/>
          <w:sz w:val="24"/>
          <w:szCs w:val="24"/>
        </w:rPr>
        <w:t>获奖</w:t>
      </w:r>
      <w:r w:rsidR="00D05972">
        <w:rPr>
          <w:rFonts w:hint="eastAsia"/>
          <w:sz w:val="24"/>
          <w:szCs w:val="24"/>
        </w:rPr>
        <w:t>成员排序；</w:t>
      </w:r>
    </w:p>
    <w:p w14:paraId="1BBDE05A" w14:textId="59B78855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05972">
        <w:rPr>
          <w:rFonts w:hint="eastAsia"/>
          <w:sz w:val="24"/>
          <w:szCs w:val="24"/>
        </w:rPr>
        <w:t>以学科竞赛和</w:t>
      </w:r>
      <w:r w:rsidR="00D05972">
        <w:rPr>
          <w:sz w:val="24"/>
          <w:szCs w:val="24"/>
        </w:rPr>
        <w:t>科技竞赛</w:t>
      </w:r>
      <w:r w:rsidRPr="00A26E9E">
        <w:rPr>
          <w:rFonts w:hint="eastAsia"/>
          <w:sz w:val="24"/>
          <w:szCs w:val="24"/>
        </w:rPr>
        <w:t>获奖</w:t>
      </w:r>
      <w:r w:rsidR="00D05972">
        <w:rPr>
          <w:rFonts w:hint="eastAsia"/>
          <w:sz w:val="24"/>
          <w:szCs w:val="24"/>
        </w:rPr>
        <w:t>加分</w:t>
      </w:r>
      <w:r w:rsidR="00D05972">
        <w:rPr>
          <w:sz w:val="24"/>
          <w:szCs w:val="24"/>
        </w:rPr>
        <w:t>，</w:t>
      </w:r>
      <w:r w:rsidRPr="00A26E9E">
        <w:rPr>
          <w:rFonts w:hint="eastAsia"/>
          <w:sz w:val="24"/>
          <w:szCs w:val="24"/>
        </w:rPr>
        <w:t>须提供获奖证书复印件及电子版。无法出具证书的比赛，须出具学校相应</w:t>
      </w:r>
      <w:r w:rsidR="00396C2F">
        <w:rPr>
          <w:rFonts w:hint="eastAsia"/>
          <w:sz w:val="24"/>
          <w:szCs w:val="24"/>
        </w:rPr>
        <w:t>主管</w:t>
      </w:r>
      <w:r w:rsidRPr="00A26E9E">
        <w:rPr>
          <w:rFonts w:hint="eastAsia"/>
          <w:sz w:val="24"/>
          <w:szCs w:val="24"/>
        </w:rPr>
        <w:t>部门、或组织参赛方加盖公章的相关</w:t>
      </w:r>
      <w:r w:rsidR="00D05972">
        <w:rPr>
          <w:sz w:val="24"/>
          <w:szCs w:val="24"/>
        </w:rPr>
        <w:t>获奖证明</w:t>
      </w:r>
      <w:r w:rsidR="00396C2F">
        <w:rPr>
          <w:rFonts w:hint="eastAsia"/>
          <w:sz w:val="24"/>
          <w:szCs w:val="24"/>
        </w:rPr>
        <w:t>。</w:t>
      </w:r>
    </w:p>
    <w:p w14:paraId="5E549CE8" w14:textId="29BDECF3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="00D05972">
        <w:rPr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）团体赛证书上未列出获奖者姓名的，由组织参赛方</w:t>
      </w:r>
      <w:r w:rsidR="00396C2F">
        <w:rPr>
          <w:rFonts w:hint="eastAsia"/>
          <w:sz w:val="24"/>
          <w:szCs w:val="24"/>
        </w:rPr>
        <w:t>与</w:t>
      </w:r>
      <w:r w:rsidRPr="00A26E9E">
        <w:rPr>
          <w:rFonts w:hint="eastAsia"/>
          <w:sz w:val="24"/>
          <w:szCs w:val="24"/>
        </w:rPr>
        <w:t>学校相应主管部门认定</w:t>
      </w:r>
      <w:r w:rsidR="00396C2F">
        <w:rPr>
          <w:rFonts w:hint="eastAsia"/>
          <w:sz w:val="24"/>
          <w:szCs w:val="24"/>
        </w:rPr>
        <w:t>。</w:t>
      </w:r>
    </w:p>
    <w:p w14:paraId="509D436B" w14:textId="29FA9424" w:rsidR="00791598" w:rsidRPr="00396C2F" w:rsidRDefault="00791598" w:rsidP="00A26E9E">
      <w:pPr>
        <w:spacing w:line="360" w:lineRule="auto"/>
        <w:rPr>
          <w:sz w:val="24"/>
          <w:szCs w:val="24"/>
        </w:rPr>
      </w:pPr>
    </w:p>
    <w:p w14:paraId="3C3033F1" w14:textId="34CB87F8" w:rsidR="00791598" w:rsidRPr="00A26E9E" w:rsidRDefault="00D43132" w:rsidP="00A26E9E">
      <w:pPr>
        <w:spacing w:line="360" w:lineRule="auto"/>
        <w:ind w:firstLineChars="200" w:firstLine="480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以上细则最终解释权归华南理工大学机械与汽车工程学院本科生</w:t>
      </w:r>
      <w:r w:rsidR="0002544F">
        <w:rPr>
          <w:rFonts w:hint="eastAsia"/>
          <w:sz w:val="24"/>
          <w:szCs w:val="24"/>
        </w:rPr>
        <w:t>综合测评</w:t>
      </w:r>
      <w:r w:rsidR="0002544F">
        <w:rPr>
          <w:sz w:val="24"/>
          <w:szCs w:val="24"/>
        </w:rPr>
        <w:t>及</w:t>
      </w:r>
      <w:r w:rsidR="0002544F">
        <w:rPr>
          <w:rFonts w:hint="eastAsia"/>
          <w:sz w:val="24"/>
          <w:szCs w:val="24"/>
        </w:rPr>
        <w:t>先进</w:t>
      </w:r>
      <w:r w:rsidR="0002544F">
        <w:rPr>
          <w:sz w:val="24"/>
          <w:szCs w:val="24"/>
        </w:rPr>
        <w:t>班级、先进个人评审工作小组</w:t>
      </w:r>
      <w:r w:rsidRPr="00A26E9E">
        <w:rPr>
          <w:rFonts w:hint="eastAsia"/>
          <w:sz w:val="24"/>
          <w:szCs w:val="24"/>
        </w:rPr>
        <w:t>所有，未尽事宜由学院本科生</w:t>
      </w:r>
      <w:r w:rsidR="0002544F">
        <w:rPr>
          <w:rFonts w:hint="eastAsia"/>
          <w:sz w:val="24"/>
          <w:szCs w:val="24"/>
        </w:rPr>
        <w:t>综合测评</w:t>
      </w:r>
      <w:r w:rsidR="0002544F">
        <w:rPr>
          <w:sz w:val="24"/>
          <w:szCs w:val="24"/>
        </w:rPr>
        <w:t>及</w:t>
      </w:r>
      <w:r w:rsidR="0002544F">
        <w:rPr>
          <w:rFonts w:hint="eastAsia"/>
          <w:sz w:val="24"/>
          <w:szCs w:val="24"/>
        </w:rPr>
        <w:t>先进</w:t>
      </w:r>
      <w:r w:rsidR="0002544F">
        <w:rPr>
          <w:sz w:val="24"/>
          <w:szCs w:val="24"/>
        </w:rPr>
        <w:t>班级、先进个人评审工作</w:t>
      </w:r>
      <w:r w:rsidRPr="00A26E9E">
        <w:rPr>
          <w:rFonts w:hint="eastAsia"/>
          <w:sz w:val="24"/>
          <w:szCs w:val="24"/>
        </w:rPr>
        <w:t>小组讨论确定。</w:t>
      </w:r>
    </w:p>
    <w:p w14:paraId="204576C0" w14:textId="77777777" w:rsidR="00791598" w:rsidRPr="00A26E9E" w:rsidRDefault="00791598" w:rsidP="00A26E9E">
      <w:pPr>
        <w:spacing w:line="360" w:lineRule="auto"/>
        <w:rPr>
          <w:sz w:val="24"/>
          <w:szCs w:val="24"/>
        </w:rPr>
      </w:pPr>
    </w:p>
    <w:p w14:paraId="6533B1CE" w14:textId="77777777" w:rsidR="00CD3D57" w:rsidRDefault="00CD3D57" w:rsidP="00A26E9E">
      <w:pPr>
        <w:spacing w:line="360" w:lineRule="auto"/>
        <w:jc w:val="right"/>
        <w:rPr>
          <w:sz w:val="24"/>
          <w:szCs w:val="24"/>
        </w:rPr>
      </w:pPr>
    </w:p>
    <w:p w14:paraId="2AEB325A" w14:textId="77777777" w:rsidR="00CD3D57" w:rsidRDefault="00CD3D57" w:rsidP="00A26E9E">
      <w:pPr>
        <w:spacing w:line="360" w:lineRule="auto"/>
        <w:jc w:val="right"/>
        <w:rPr>
          <w:sz w:val="24"/>
          <w:szCs w:val="24"/>
        </w:rPr>
      </w:pPr>
    </w:p>
    <w:p w14:paraId="23E96131" w14:textId="0B39291F" w:rsidR="00791598" w:rsidRPr="00A26E9E" w:rsidRDefault="00D43132" w:rsidP="00A26E9E">
      <w:pPr>
        <w:spacing w:line="360" w:lineRule="auto"/>
        <w:jc w:val="right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机械与汽车工程学院学生工作办公室</w:t>
      </w:r>
    </w:p>
    <w:p w14:paraId="4B426C8B" w14:textId="307EACF4" w:rsidR="00791598" w:rsidRPr="00A26E9E" w:rsidRDefault="00A26E9E" w:rsidP="00A26E9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5E646C">
        <w:rPr>
          <w:sz w:val="24"/>
          <w:szCs w:val="24"/>
        </w:rPr>
        <w:t>3</w:t>
      </w:r>
      <w:r w:rsidR="00D43132" w:rsidRPr="00A26E9E">
        <w:rPr>
          <w:rFonts w:hint="eastAsia"/>
          <w:sz w:val="24"/>
          <w:szCs w:val="24"/>
        </w:rPr>
        <w:t>年</w:t>
      </w:r>
      <w:r w:rsidR="00D43132" w:rsidRPr="00A26E9E">
        <w:rPr>
          <w:rFonts w:hint="eastAsia"/>
          <w:sz w:val="24"/>
          <w:szCs w:val="24"/>
        </w:rPr>
        <w:t>9</w:t>
      </w:r>
      <w:r w:rsidR="00D43132" w:rsidRPr="00A26E9E">
        <w:rPr>
          <w:rFonts w:hint="eastAsia"/>
          <w:sz w:val="24"/>
          <w:szCs w:val="24"/>
        </w:rPr>
        <w:t>月</w:t>
      </w:r>
      <w:r w:rsidR="00265D44">
        <w:rPr>
          <w:rFonts w:hint="eastAsia"/>
          <w:sz w:val="24"/>
          <w:szCs w:val="24"/>
        </w:rPr>
        <w:t>7</w:t>
      </w:r>
      <w:r w:rsidR="00D43132" w:rsidRPr="00A26E9E">
        <w:rPr>
          <w:rFonts w:hint="eastAsia"/>
          <w:sz w:val="24"/>
          <w:szCs w:val="24"/>
        </w:rPr>
        <w:t>日</w:t>
      </w:r>
    </w:p>
    <w:sectPr w:rsidR="00791598" w:rsidRPr="00A26E9E" w:rsidSect="00CD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76E5" w14:textId="77777777" w:rsidR="00F46C42" w:rsidRDefault="00F46C42" w:rsidP="005B01DE">
      <w:r>
        <w:separator/>
      </w:r>
    </w:p>
  </w:endnote>
  <w:endnote w:type="continuationSeparator" w:id="0">
    <w:p w14:paraId="5909B661" w14:textId="77777777" w:rsidR="00F46C42" w:rsidRDefault="00F46C42" w:rsidP="005B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2145" w14:textId="77777777" w:rsidR="00F46C42" w:rsidRDefault="00F46C42" w:rsidP="005B01DE">
      <w:r>
        <w:separator/>
      </w:r>
    </w:p>
  </w:footnote>
  <w:footnote w:type="continuationSeparator" w:id="0">
    <w:p w14:paraId="42902A3A" w14:textId="77777777" w:rsidR="00F46C42" w:rsidRDefault="00F46C42" w:rsidP="005B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64E"/>
    <w:rsid w:val="0002544F"/>
    <w:rsid w:val="000A73D4"/>
    <w:rsid w:val="000D28AC"/>
    <w:rsid w:val="000E0041"/>
    <w:rsid w:val="00112B8B"/>
    <w:rsid w:val="00142BB2"/>
    <w:rsid w:val="001972B1"/>
    <w:rsid w:val="001D70EE"/>
    <w:rsid w:val="001F0425"/>
    <w:rsid w:val="001F659A"/>
    <w:rsid w:val="00214A15"/>
    <w:rsid w:val="00265D44"/>
    <w:rsid w:val="002706C1"/>
    <w:rsid w:val="002A5921"/>
    <w:rsid w:val="002B0E2E"/>
    <w:rsid w:val="002B786D"/>
    <w:rsid w:val="002D31C3"/>
    <w:rsid w:val="002F611B"/>
    <w:rsid w:val="003819D4"/>
    <w:rsid w:val="0039109A"/>
    <w:rsid w:val="00396C2F"/>
    <w:rsid w:val="003B0841"/>
    <w:rsid w:val="003D0358"/>
    <w:rsid w:val="003D1659"/>
    <w:rsid w:val="003D4F00"/>
    <w:rsid w:val="003E51DD"/>
    <w:rsid w:val="00414C57"/>
    <w:rsid w:val="0043409D"/>
    <w:rsid w:val="004B3F03"/>
    <w:rsid w:val="004C5354"/>
    <w:rsid w:val="0050282E"/>
    <w:rsid w:val="00514FEF"/>
    <w:rsid w:val="00534B4B"/>
    <w:rsid w:val="005635B3"/>
    <w:rsid w:val="00574A4E"/>
    <w:rsid w:val="005939C8"/>
    <w:rsid w:val="00594D35"/>
    <w:rsid w:val="005B01DE"/>
    <w:rsid w:val="005E1830"/>
    <w:rsid w:val="005E646C"/>
    <w:rsid w:val="00601D03"/>
    <w:rsid w:val="00623B1B"/>
    <w:rsid w:val="00662903"/>
    <w:rsid w:val="00667350"/>
    <w:rsid w:val="00684F4E"/>
    <w:rsid w:val="006A1506"/>
    <w:rsid w:val="007216C1"/>
    <w:rsid w:val="00734189"/>
    <w:rsid w:val="007417B3"/>
    <w:rsid w:val="0074709E"/>
    <w:rsid w:val="00791598"/>
    <w:rsid w:val="007D7CEE"/>
    <w:rsid w:val="00824D4C"/>
    <w:rsid w:val="00836924"/>
    <w:rsid w:val="008C7A55"/>
    <w:rsid w:val="008E4D77"/>
    <w:rsid w:val="009926D1"/>
    <w:rsid w:val="009D1A33"/>
    <w:rsid w:val="009F7B76"/>
    <w:rsid w:val="00A22D2F"/>
    <w:rsid w:val="00A26E9E"/>
    <w:rsid w:val="00A472D9"/>
    <w:rsid w:val="00A637EB"/>
    <w:rsid w:val="00A7679E"/>
    <w:rsid w:val="00A97262"/>
    <w:rsid w:val="00AB2999"/>
    <w:rsid w:val="00B22B1E"/>
    <w:rsid w:val="00B57C4A"/>
    <w:rsid w:val="00BD030C"/>
    <w:rsid w:val="00BD78D4"/>
    <w:rsid w:val="00BE06BF"/>
    <w:rsid w:val="00C509FD"/>
    <w:rsid w:val="00C970EC"/>
    <w:rsid w:val="00CC1BC2"/>
    <w:rsid w:val="00CC43FF"/>
    <w:rsid w:val="00CD3D57"/>
    <w:rsid w:val="00D05972"/>
    <w:rsid w:val="00D11739"/>
    <w:rsid w:val="00D43132"/>
    <w:rsid w:val="00D44714"/>
    <w:rsid w:val="00D47B4F"/>
    <w:rsid w:val="00D558DB"/>
    <w:rsid w:val="00D7770C"/>
    <w:rsid w:val="00DA0678"/>
    <w:rsid w:val="00E91108"/>
    <w:rsid w:val="00EA1883"/>
    <w:rsid w:val="00EB129F"/>
    <w:rsid w:val="00F46C42"/>
    <w:rsid w:val="00F769C7"/>
    <w:rsid w:val="00F8764E"/>
    <w:rsid w:val="00F91AE7"/>
    <w:rsid w:val="00FA2F52"/>
    <w:rsid w:val="00FB4258"/>
    <w:rsid w:val="00FB4378"/>
    <w:rsid w:val="06A0350F"/>
    <w:rsid w:val="0C143273"/>
    <w:rsid w:val="15AA28D2"/>
    <w:rsid w:val="19914552"/>
    <w:rsid w:val="22042144"/>
    <w:rsid w:val="234A1B3B"/>
    <w:rsid w:val="24364E8A"/>
    <w:rsid w:val="2B9F3583"/>
    <w:rsid w:val="2C903A55"/>
    <w:rsid w:val="37095D39"/>
    <w:rsid w:val="400D7D08"/>
    <w:rsid w:val="4989026A"/>
    <w:rsid w:val="5A311AAF"/>
    <w:rsid w:val="69011E9D"/>
    <w:rsid w:val="75F52A8C"/>
    <w:rsid w:val="7D1D71DF"/>
    <w:rsid w:val="7EA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A0D7"/>
  <w15:docId w15:val="{3AD90C7B-20BE-42B1-817E-586C66F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卢旺</dc:creator>
  <cp:lastModifiedBy>旺 卢</cp:lastModifiedBy>
  <cp:revision>41</cp:revision>
  <cp:lastPrinted>2022-09-09T11:47:00Z</cp:lastPrinted>
  <dcterms:created xsi:type="dcterms:W3CDTF">2016-09-09T01:51:00Z</dcterms:created>
  <dcterms:modified xsi:type="dcterms:W3CDTF">2023-09-06T02:50:00Z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