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1535">
      <w:pPr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附件5</w:t>
      </w:r>
    </w:p>
    <w:p w14:paraId="1DAE8379">
      <w:pPr>
        <w:jc w:val="center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公益广告类活动实施方案</w:t>
      </w:r>
    </w:p>
    <w:p w14:paraId="42B09699">
      <w:pPr>
        <w:jc w:val="both"/>
        <w:rPr>
          <w:rFonts w:eastAsia="仿宋_GB2312"/>
          <w:kern w:val="2"/>
          <w:sz w:val="32"/>
          <w:szCs w:val="32"/>
          <w:lang w:eastAsia="zh-CN"/>
        </w:rPr>
      </w:pPr>
    </w:p>
    <w:p w14:paraId="6F13F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  <w:lang w:eastAsia="zh-CN"/>
        </w:rPr>
        <w:t>一、活动对象</w:t>
      </w:r>
    </w:p>
    <w:p w14:paraId="45370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Chars="0" w:rightChars="0" w:firstLine="560" w:firstLineChars="200"/>
        <w:jc w:val="both"/>
        <w:textAlignment w:val="baseline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全省普通高校全日制在校学生。</w:t>
      </w:r>
    </w:p>
    <w:p w14:paraId="23B3C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2D505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leftChars="0" w:rightChars="0" w:firstLine="600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（一）内容要求</w:t>
      </w:r>
    </w:p>
    <w:p w14:paraId="1F8D4727"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right="0" w:firstLine="560" w:firstLineChars="20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作品分为平面广告、视频广告等2类，要求围绕“强国复兴有我”主题进行创作，阐发青年一代有理想、有本领、有担当，国家就有前途，民族就有希望。内容导向鲜明、富有内涵、鼓舞人心。平面广告含报纸杂志广告、海报设计、漫画等。视频广告含微视频、微电影、动画片等。</w:t>
      </w:r>
    </w:p>
    <w:p w14:paraId="3CC24E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Chars="0" w:firstLine="640" w:firstLineChars="200"/>
        <w:jc w:val="both"/>
        <w:textAlignment w:val="baseline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（二）格式要求</w:t>
      </w:r>
    </w:p>
    <w:p w14:paraId="5F24A3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Chars="0" w:firstLine="560" w:firstLineChars="200"/>
        <w:textAlignment w:val="auto"/>
        <w:outlineLvl w:val="9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平面广告作品为JPEG格式，色彩模式RGB，单幅图片大小在10M以内，系列作品不超过3副。视频广告作品为MP4格式，画面清晰，声音清楚，重点内容配字幕，时长小于5分钟，文件小于200M。</w:t>
      </w:r>
    </w:p>
    <w:p w14:paraId="1CB73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（三）其他要求</w:t>
      </w:r>
    </w:p>
    <w:p w14:paraId="66EFF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560" w:firstLineChars="200"/>
        <w:rPr>
          <w:rFonts w:eastAsia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每项作品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限报1名指导教师，作者限6人以内。</w:t>
      </w:r>
    </w:p>
    <w:p w14:paraId="1C818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黑体"/>
          <w:b/>
          <w:bCs/>
          <w:color w:val="000000"/>
          <w:kern w:val="2"/>
          <w:sz w:val="32"/>
          <w:szCs w:val="32"/>
          <w:lang w:eastAsia="zh-CN"/>
        </w:rPr>
        <w:br w:type="page"/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公益广告类活动作品推荐表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0FBD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F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EF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F18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E35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066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94F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A72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19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，二选一）</w:t>
            </w:r>
          </w:p>
          <w:p w14:paraId="5B1DD0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autoSpaceDE/>
              <w:autoSpaceDN/>
              <w:bidi w:val="0"/>
              <w:spacing w:before="0" w:after="0" w:line="400" w:lineRule="exact"/>
              <w:ind w:right="0" w:firstLine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（）平面广告   （）视频广告</w:t>
            </w:r>
          </w:p>
        </w:tc>
      </w:tr>
      <w:tr w14:paraId="5C19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6F6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37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C89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E6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E28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B08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2A3E5C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76A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D31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406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BA0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9C2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700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248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257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8D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877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20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94D3E8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2B7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CF8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A8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59A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34B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68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33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083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DF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BA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298E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78807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062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57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608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1F5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868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D40D1C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2A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865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485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38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A8F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1EB8D9F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9D9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1B7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E20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28C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944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C408EE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68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60D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43B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D75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4FF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4133A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67D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3F8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5C9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807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2B0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E5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1BC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</w:p>
          <w:p w14:paraId="64F532B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37C7A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4C734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508F34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DC01ED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2A2EF5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34BE3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A4A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818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48C9473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9DBA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C6E1DB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F586AA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1E9E5C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40B200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700BC12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34B14C8E">
      <w:pPr>
        <w:rPr>
          <w:lang w:eastAsia="zh-CN"/>
        </w:rPr>
      </w:pPr>
      <w:r>
        <w:rPr>
          <w:lang w:eastAsia="zh-CN"/>
        </w:rPr>
        <w:br w:type="page"/>
      </w:r>
    </w:p>
    <w:p w14:paraId="381830F6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公益广告类活动作品汇总表</w:t>
      </w:r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90"/>
        <w:gridCol w:w="2936"/>
        <w:gridCol w:w="1715"/>
        <w:gridCol w:w="1962"/>
      </w:tblGrid>
      <w:tr w14:paraId="0286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5"/>
            <w:noWrap w:val="0"/>
            <w:vAlign w:val="center"/>
          </w:tcPr>
          <w:p w14:paraId="025733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23D5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09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91A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07D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F52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1D65203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3625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0DB7969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0" w:type="dxa"/>
            <w:noWrap w:val="0"/>
            <w:vAlign w:val="top"/>
          </w:tcPr>
          <w:p w14:paraId="1726106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1CB1FBA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13D0C40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7600CF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7FA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7DA071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90" w:type="dxa"/>
            <w:noWrap w:val="0"/>
            <w:vAlign w:val="top"/>
          </w:tcPr>
          <w:p w14:paraId="242689A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09E3D9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48FB77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307031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7F5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60DCCD9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90" w:type="dxa"/>
            <w:noWrap w:val="0"/>
            <w:vAlign w:val="top"/>
          </w:tcPr>
          <w:p w14:paraId="569D3E6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11BFFF2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43BBD10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399295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CF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5CD4F34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90" w:type="dxa"/>
            <w:noWrap w:val="0"/>
            <w:vAlign w:val="top"/>
          </w:tcPr>
          <w:p w14:paraId="104600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573B0B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0979526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1F10ECB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06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5A01CA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90" w:type="dxa"/>
            <w:noWrap w:val="0"/>
            <w:vAlign w:val="top"/>
          </w:tcPr>
          <w:p w14:paraId="7EBD4C2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5D027A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35D917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3419DCF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E6A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04F29A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90" w:type="dxa"/>
            <w:noWrap w:val="0"/>
            <w:vAlign w:val="top"/>
          </w:tcPr>
          <w:p w14:paraId="1816D98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496957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7AE8C81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85618C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D33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5B18C3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90" w:type="dxa"/>
            <w:noWrap w:val="0"/>
            <w:vAlign w:val="top"/>
          </w:tcPr>
          <w:p w14:paraId="1E09B9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56A9C41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7A48E46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04246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C3D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A2E617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90" w:type="dxa"/>
            <w:noWrap w:val="0"/>
            <w:vAlign w:val="top"/>
          </w:tcPr>
          <w:p w14:paraId="72D8B7F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7A4D0BD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5BD45D2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31053AB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656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609789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90" w:type="dxa"/>
            <w:noWrap w:val="0"/>
            <w:vAlign w:val="top"/>
          </w:tcPr>
          <w:p w14:paraId="5FCFE8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7843E49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6994CD3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01E863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B8D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2CAE82B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90" w:type="dxa"/>
            <w:noWrap w:val="0"/>
            <w:vAlign w:val="top"/>
          </w:tcPr>
          <w:p w14:paraId="7D79795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top"/>
          </w:tcPr>
          <w:p w14:paraId="327CF9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10A80A1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3CC6C4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6AFA572">
      <w:pPr>
        <w:jc w:val="both"/>
        <w:rPr>
          <w:rFonts w:eastAsia="仿宋_GB2312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GM3MjVlYjFkMTE5ODI0NTkwZjYxZjNkZWRkOGQifQ=="/>
  </w:docVars>
  <w:rsids>
    <w:rsidRoot w:val="00000000"/>
    <w:rsid w:val="5AF076C2"/>
    <w:rsid w:val="7F8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2024-07-09T03:04:17Z</dcterms:created>
  <dc:creator>PC</dc:creator>
  <cp:lastModifiedBy>壮志少年</cp:lastModifiedBy>
  <dcterms:modified xsi:type="dcterms:W3CDTF">2024-07-09T03:34:50Z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4DA8C97B1BF64BEEAF814CDE389C2487_12</vt:lpwstr>
  </property>
</Properties>
</file>