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2019年教工运动会裁判名单：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仲裁委员会：唐建倦  万发达  刘明  彭贻海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裁判长：黄炜皓  李康</w:t>
      </w:r>
    </w:p>
    <w:p>
      <w:pPr>
        <w:numPr>
          <w:ilvl w:val="0"/>
          <w:numId w:val="1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起点聂惠敏、何应凯（4学生）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  计时;杨杰林、张燕杰（学生8人）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  跳远王谦、学生（3人）柳娟（学生3人）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4两人三足绑腿跑：陈小军、</w:t>
      </w:r>
      <w:r>
        <w:rPr>
          <w:rFonts w:hint="eastAsia"/>
          <w:color w:val="auto"/>
          <w:sz w:val="28"/>
          <w:szCs w:val="28"/>
          <w:lang w:val="en-US" w:eastAsia="zh-CN"/>
        </w:rPr>
        <w:t>梁冬冬（学生4人）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5足球绕杆：张雷 聂丹（学生2人）</w:t>
      </w:r>
    </w:p>
    <w:p>
      <w:pPr>
        <w:numPr>
          <w:ilvl w:val="0"/>
          <w:numId w:val="2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一分钟仰卧起坐郑戴娜、邱梦莹（学生4人）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篮球半场运球：杨莉（学生2人）</w:t>
      </w:r>
    </w:p>
    <w:p>
      <w:pPr>
        <w:numPr>
          <w:ilvl w:val="0"/>
          <w:numId w:val="2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实心球两组：张新江（学生4人）杨桦（学生4人）</w:t>
      </w:r>
    </w:p>
    <w:p>
      <w:pPr>
        <w:numPr>
          <w:ilvl w:val="0"/>
          <w:numId w:val="2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编排统计郭浙斌、杨敏伶（学生2人谭红玲、简桦珠）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6DB75"/>
    <w:multiLevelType w:val="singleLevel"/>
    <w:tmpl w:val="EB76DB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58BFA0"/>
    <w:multiLevelType w:val="singleLevel"/>
    <w:tmpl w:val="1758BFA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D68BD"/>
    <w:rsid w:val="1AAB4B64"/>
    <w:rsid w:val="23560751"/>
    <w:rsid w:val="24AD68BD"/>
    <w:rsid w:val="26BB2609"/>
    <w:rsid w:val="6109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2019-11-11T01:15:00Z</dcterms:created>
  <dc:creator>Administrator</dc:creator>
  <cp:lastModifiedBy>linch</cp:lastModifiedBy>
  <dcterms:modified xsi:type="dcterms:W3CDTF">2019-11-11T03:51:35Z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