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11AEC">
      <w:pPr>
        <w:spacing w:line="540" w:lineRule="exact"/>
        <w:jc w:val="left"/>
        <w:rPr>
          <w:rFonts w:ascii="方正小标宋简体" w:hAnsi="宋体" w:eastAsia="方正小标宋简体" w:cs="宋体"/>
          <w:b/>
          <w:bCs/>
          <w:color w:val="0D0D0D" w:themeColor="text1" w:themeTint="F2"/>
          <w:sz w:val="48"/>
          <w:szCs w:val="4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 w14:paraId="689A29F1">
      <w:pPr>
        <w:jc w:val="center"/>
        <w:rPr>
          <w:rFonts w:ascii="方正小标宋简体" w:hAnsi="宋体" w:eastAsia="方正小标宋简体" w:cs="宋体"/>
          <w:b/>
          <w:bCs/>
          <w:color w:val="0D0D0D" w:themeColor="text1" w:themeTint="F2"/>
          <w:sz w:val="48"/>
          <w:szCs w:val="4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800100D">
      <w:pPr>
        <w:jc w:val="center"/>
        <w:rPr>
          <w:rFonts w:hint="eastAsia" w:ascii="黑体" w:hAnsi="黑体" w:eastAsia="黑体" w:cs="黑体"/>
          <w:b/>
          <w:bCs/>
          <w:color w:val="0D0D0D" w:themeColor="text1" w:themeTint="F2"/>
          <w:sz w:val="48"/>
          <w:szCs w:val="4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D0D0D" w:themeColor="text1" w:themeTint="F2"/>
          <w:sz w:val="48"/>
          <w:szCs w:val="4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华南理工</w:t>
      </w:r>
      <w:r>
        <w:rPr>
          <w:rFonts w:hint="eastAsia" w:ascii="黑体" w:hAnsi="黑体" w:eastAsia="黑体" w:cs="黑体"/>
          <w:b/>
          <w:bCs/>
          <w:color w:val="0D0D0D" w:themeColor="text1" w:themeTint="F2"/>
          <w:sz w:val="48"/>
          <w:szCs w:val="4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大学重</w:t>
      </w:r>
      <w:r>
        <w:rPr>
          <w:rFonts w:hint="eastAsia" w:ascii="黑体" w:hAnsi="黑体" w:eastAsia="黑体" w:cs="黑体"/>
          <w:b/>
          <w:bCs/>
          <w:color w:val="0D0D0D" w:themeColor="text1" w:themeTint="F2"/>
          <w:sz w:val="48"/>
          <w:szCs w:val="4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点</w:t>
      </w:r>
      <w:r>
        <w:rPr>
          <w:rFonts w:hint="eastAsia" w:ascii="黑体" w:hAnsi="黑体" w:eastAsia="黑体" w:cs="黑体"/>
          <w:b/>
          <w:bCs/>
          <w:color w:val="0D0D0D" w:themeColor="text1" w:themeTint="F2"/>
          <w:sz w:val="48"/>
          <w:szCs w:val="4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科研平台</w:t>
      </w:r>
    </w:p>
    <w:p w14:paraId="50028B52">
      <w:pPr>
        <w:jc w:val="center"/>
        <w:rPr>
          <w:rFonts w:hint="eastAsia" w:ascii="黑体" w:hAnsi="黑体" w:eastAsia="黑体" w:cs="黑体"/>
          <w:b/>
          <w:bCs/>
          <w:color w:val="0D0D0D" w:themeColor="text1" w:themeTint="F2"/>
          <w:sz w:val="48"/>
          <w:szCs w:val="4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D0D0D" w:themeColor="text1" w:themeTint="F2"/>
          <w:sz w:val="48"/>
          <w:szCs w:val="4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color w:val="0D0D0D" w:themeColor="text1" w:themeTint="F2"/>
          <w:sz w:val="48"/>
          <w:szCs w:val="4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黑体" w:hAnsi="黑体" w:eastAsia="黑体" w:cs="黑体"/>
          <w:b/>
          <w:bCs/>
          <w:color w:val="0D0D0D" w:themeColor="text1" w:themeTint="F2"/>
          <w:sz w:val="48"/>
          <w:szCs w:val="4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年度</w:t>
      </w:r>
      <w:r>
        <w:rPr>
          <w:rFonts w:hint="eastAsia" w:ascii="黑体" w:hAnsi="黑体" w:eastAsia="黑体" w:cs="黑体"/>
          <w:b/>
          <w:bCs/>
          <w:color w:val="0D0D0D" w:themeColor="text1" w:themeTint="F2"/>
          <w:sz w:val="48"/>
          <w:szCs w:val="4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总结报告</w:t>
      </w:r>
    </w:p>
    <w:p w14:paraId="1ED656FA">
      <w:pPr>
        <w:jc w:val="center"/>
        <w:rPr>
          <w:rFonts w:ascii="仿宋_GB2312" w:eastAsia="仿宋_GB2312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5857060">
      <w:pPr>
        <w:jc w:val="center"/>
        <w:rPr>
          <w:rFonts w:ascii="仿宋_GB2312" w:eastAsia="仿宋_GB2312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6"/>
        <w:tblW w:w="8748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303"/>
        <w:gridCol w:w="823"/>
        <w:gridCol w:w="1134"/>
        <w:gridCol w:w="878"/>
        <w:gridCol w:w="2970"/>
      </w:tblGrid>
      <w:tr w14:paraId="0D3D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1796AA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平台名称：</w:t>
            </w:r>
          </w:p>
        </w:tc>
        <w:tc>
          <w:tcPr>
            <w:tcW w:w="710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AC5BA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182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93778B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依托单位：</w:t>
            </w:r>
          </w:p>
        </w:tc>
        <w:tc>
          <w:tcPr>
            <w:tcW w:w="7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967A1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A73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184872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支撑</w:t>
            </w:r>
            <w:r>
              <w:rPr>
                <w:rFonts w:hint="eastAsia" w:ascii="宋体" w:hAnsi="宋体" w:cs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学科：</w:t>
            </w:r>
          </w:p>
        </w:tc>
        <w:tc>
          <w:tcPr>
            <w:tcW w:w="7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AD5D35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2A6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671273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平台</w:t>
            </w:r>
            <w:r>
              <w:rPr>
                <w:rFonts w:hint="eastAsia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负责人：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1D1B21C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5113FAC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手机：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410F0EE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3AED718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邮箱：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6F9DC7C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157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6E0EFE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平台联系人：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398E5DE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024AF32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手机：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4D1D72F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5F4EC5C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邮箱：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799A9D8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7A94F296">
      <w:pPr>
        <w:jc w:val="center"/>
        <w:rPr>
          <w:rFonts w:ascii="宋体" w:hAnsi="宋体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9B55153">
      <w:pPr>
        <w:jc w:val="center"/>
        <w:rPr>
          <w:rFonts w:ascii="宋体" w:hAnsi="宋体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C1C10BC">
      <w:pPr>
        <w:rPr>
          <w:rFonts w:ascii="宋体" w:hAnsi="宋体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368B543">
      <w:pPr>
        <w:rPr>
          <w:rFonts w:ascii="宋体" w:hAnsi="宋体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0F40D61">
      <w:pPr>
        <w:rPr>
          <w:rFonts w:ascii="宋体" w:hAnsi="宋体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84A7797">
      <w:pPr>
        <w:rPr>
          <w:rFonts w:ascii="宋体" w:hAnsi="宋体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2830BBF">
      <w:pPr>
        <w:spacing w:line="360" w:lineRule="auto"/>
        <w:jc w:val="center"/>
        <w:rPr>
          <w:rFonts w:ascii="宋体" w:hAnsi="宋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 w14:paraId="38D18415">
      <w:pPr>
        <w:ind w:left="210"/>
        <w:jc w:val="center"/>
        <w:rPr>
          <w:rFonts w:ascii="宋体" w:hAnsi="宋体" w:eastAsia="黑体" w:cs="宋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黑体" w:cs="宋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年    月    日  填报</w:t>
      </w:r>
    </w:p>
    <w:p w14:paraId="350CD810">
      <w:pPr>
        <w:ind w:left="210"/>
        <w:jc w:val="center"/>
        <w:rPr>
          <w:rFonts w:ascii="宋体" w:hAnsi="宋体" w:eastAsia="黑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F6A922A">
      <w:pPr>
        <w:spacing w:before="156" w:beforeLines="50" w:after="156" w:afterLines="50"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2DF7E5F">
      <w:pPr>
        <w:spacing w:before="156" w:beforeLines="50" w:after="156" w:afterLines="50" w:line="360" w:lineRule="auto"/>
        <w:jc w:val="center"/>
        <w:rPr>
          <w:rFonts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填写说明</w:t>
      </w:r>
    </w:p>
    <w:p w14:paraId="7690CADC">
      <w:pPr>
        <w:adjustRightInd w:val="0"/>
        <w:snapToGrid w:val="0"/>
        <w:spacing w:line="440" w:lineRule="exact"/>
        <w:ind w:firstLine="640" w:firstLineChars="200"/>
        <w:rPr>
          <w:rFonts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A7AE46F">
      <w:pPr>
        <w:numPr>
          <w:ilvl w:val="0"/>
          <w:numId w:val="2"/>
        </w:numPr>
        <w:adjustRightInd w:val="0"/>
        <w:snapToGrid w:val="0"/>
        <w:spacing w:line="440" w:lineRule="exact"/>
        <w:ind w:firstLine="640" w:firstLineChars="200"/>
        <w:rPr>
          <w:rFonts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请各平台如实填写202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年度总结报告，并提交相应佐证材料。数据统计时间范围为：202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年1月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日至202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年1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月3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相应成果应由平台固定人员取得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733C7E5D">
      <w:pPr>
        <w:numPr>
          <w:ilvl w:val="255"/>
          <w:numId w:val="0"/>
        </w:numPr>
        <w:adjustRightInd w:val="0"/>
        <w:snapToGrid w:val="0"/>
        <w:spacing w:line="440" w:lineRule="exact"/>
        <w:ind w:firstLine="640" w:firstLineChars="200"/>
        <w:rPr>
          <w:rFonts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.表格填写过程中，请勿改变表格格式，如无相关内容，可填写“无”；如表格不够位置填写内容，请另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加页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6E9CB329">
      <w:pPr>
        <w:numPr>
          <w:ilvl w:val="255"/>
          <w:numId w:val="0"/>
        </w:numPr>
        <w:adjustRightInd w:val="0"/>
        <w:snapToGrid w:val="0"/>
        <w:spacing w:line="440" w:lineRule="exact"/>
        <w:ind w:firstLine="640" w:firstLineChars="200"/>
        <w:rPr>
          <w:rFonts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.总结报告将作为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学校和依托学院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下一年度预算安排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等资源支持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的重要参考依据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，请确保数据真实、完整、有效，且不包含涉密内容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1C50CCF3">
      <w:pPr>
        <w:numPr>
          <w:ilvl w:val="255"/>
          <w:numId w:val="0"/>
        </w:numPr>
        <w:adjustRightInd w:val="0"/>
        <w:snapToGrid w:val="0"/>
        <w:spacing w:line="440" w:lineRule="exact"/>
        <w:ind w:firstLine="640" w:firstLineChars="200"/>
        <w:rPr>
          <w:rFonts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A4325D7">
      <w:pPr>
        <w:numPr>
          <w:ilvl w:val="255"/>
          <w:numId w:val="0"/>
        </w:numPr>
        <w:adjustRightInd w:val="0"/>
        <w:snapToGrid w:val="0"/>
        <w:spacing w:line="440" w:lineRule="exact"/>
        <w:ind w:firstLine="640" w:firstLineChars="200"/>
        <w:rPr>
          <w:rFonts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F489B39">
      <w:pPr>
        <w:adjustRightInd w:val="0"/>
        <w:snapToGrid w:val="0"/>
        <w:spacing w:line="440" w:lineRule="exact"/>
        <w:ind w:left="420" w:leftChars="200"/>
        <w:rPr>
          <w:rFonts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9728F62">
      <w:pPr>
        <w:adjustRightInd w:val="0"/>
        <w:snapToGrid w:val="0"/>
        <w:spacing w:line="440" w:lineRule="exact"/>
        <w:ind w:left="420" w:leftChars="200"/>
        <w:rPr>
          <w:rFonts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67381F3">
      <w:pPr>
        <w:adjustRightInd w:val="0"/>
        <w:snapToGrid w:val="0"/>
        <w:spacing w:line="440" w:lineRule="exact"/>
        <w:ind w:left="420" w:leftChars="200"/>
        <w:rPr>
          <w:rFonts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2585AE3">
      <w:pPr>
        <w:adjustRightInd w:val="0"/>
        <w:snapToGrid w:val="0"/>
        <w:spacing w:line="440" w:lineRule="exact"/>
        <w:ind w:left="420" w:leftChars="200"/>
        <w:rPr>
          <w:rFonts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E5D7C5F">
      <w:pPr>
        <w:adjustRightInd w:val="0"/>
        <w:snapToGrid w:val="0"/>
        <w:spacing w:line="440" w:lineRule="exact"/>
        <w:ind w:left="420" w:leftChars="200"/>
        <w:rPr>
          <w:rFonts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E7AC931">
      <w:pPr>
        <w:ind w:left="210"/>
        <w:jc w:val="center"/>
        <w:rPr>
          <w:rFonts w:ascii="黑体" w:eastAsia="黑体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黑体" w:eastAsia="黑体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 w14:paraId="0172FB5B">
      <w:pPr>
        <w:pStyle w:val="52"/>
        <w:ind w:firstLine="0" w:firstLineChars="0"/>
        <w:rPr>
          <w:rFonts w:ascii="仿宋" w:hAnsi="仿宋" w:eastAsia="仿宋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 w14:paraId="47C865AE">
      <w:pPr>
        <w:pStyle w:val="52"/>
        <w:ind w:firstLine="0" w:firstLineChars="0"/>
        <w:jc w:val="center"/>
        <w:rPr>
          <w:rFonts w:ascii="方正小标宋_GBK" w:hAnsi="方正小标宋_GBK" w:eastAsia="方正小标宋_GBK" w:cs="方正小标宋_GBK"/>
          <w:b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b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5年度</w:t>
      </w:r>
      <w:r>
        <w:rPr>
          <w:rFonts w:hint="eastAsia" w:ascii="方正小标宋_GBK" w:hAnsi="方正小标宋_GBK" w:eastAsia="方正小标宋_GBK" w:cs="方正小标宋_GBK"/>
          <w:b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总结报告</w:t>
      </w:r>
    </w:p>
    <w:p w14:paraId="3B040456">
      <w:pPr>
        <w:pStyle w:val="5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ascii="黑体" w:hAnsi="黑体" w:eastAsia="黑体" w:cs="黑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总体</w:t>
      </w:r>
      <w:r>
        <w:rPr>
          <w:rFonts w:hint="eastAsia" w:ascii="黑体" w:hAnsi="黑体" w:eastAsia="黑体" w:cs="黑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情况</w:t>
      </w:r>
    </w:p>
    <w:tbl>
      <w:tblPr>
        <w:tblStyle w:val="16"/>
        <w:tblW w:w="4679" w:type="pct"/>
        <w:tblInd w:w="3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761"/>
        <w:gridCol w:w="963"/>
        <w:gridCol w:w="544"/>
        <w:gridCol w:w="452"/>
        <w:gridCol w:w="697"/>
        <w:gridCol w:w="435"/>
        <w:gridCol w:w="490"/>
        <w:gridCol w:w="638"/>
        <w:gridCol w:w="38"/>
        <w:gridCol w:w="1150"/>
      </w:tblGrid>
      <w:tr w14:paraId="094C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1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F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研究方向1</w:t>
            </w:r>
          </w:p>
        </w:tc>
        <w:tc>
          <w:tcPr>
            <w:tcW w:w="15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2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E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学术带头人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B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7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73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3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研究方向2</w:t>
            </w:r>
          </w:p>
        </w:tc>
        <w:tc>
          <w:tcPr>
            <w:tcW w:w="15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CA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7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学术带头人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19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5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D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A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研究方向3</w:t>
            </w:r>
          </w:p>
        </w:tc>
        <w:tc>
          <w:tcPr>
            <w:tcW w:w="15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3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0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学术带头人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35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B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27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9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研究方向4</w:t>
            </w:r>
          </w:p>
        </w:tc>
        <w:tc>
          <w:tcPr>
            <w:tcW w:w="15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41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3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学术带头人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7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E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E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平台总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面积(㎡)</w:t>
            </w:r>
          </w:p>
        </w:tc>
        <w:tc>
          <w:tcPr>
            <w:tcW w:w="18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4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5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A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研发设备原值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D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E7B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7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固定人员数</w:t>
            </w:r>
          </w:p>
        </w:tc>
        <w:tc>
          <w:tcPr>
            <w:tcW w:w="18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F3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E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其中，核心固定人员数（仅限A类平台填写）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A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C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5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当年新增高水平论著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8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Cell、Nature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Science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5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篇</w:t>
            </w: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7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SCI、EI</w:t>
            </w:r>
          </w:p>
        </w:tc>
        <w:tc>
          <w:tcPr>
            <w:tcW w:w="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6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篇</w:t>
            </w:r>
          </w:p>
        </w:tc>
        <w:tc>
          <w:tcPr>
            <w:tcW w:w="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A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学术</w:t>
            </w:r>
          </w:p>
          <w:p w14:paraId="786A7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专著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A8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部</w:t>
            </w:r>
          </w:p>
        </w:tc>
      </w:tr>
      <w:tr w14:paraId="2B79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B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当年获奖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2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国家级科技奖</w:t>
            </w:r>
          </w:p>
        </w:tc>
        <w:tc>
          <w:tcPr>
            <w:tcW w:w="15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0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5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0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2097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B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D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省部级科技奖</w:t>
            </w:r>
          </w:p>
        </w:tc>
        <w:tc>
          <w:tcPr>
            <w:tcW w:w="15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3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一等奖：  项</w:t>
            </w:r>
          </w:p>
        </w:tc>
        <w:tc>
          <w:tcPr>
            <w:tcW w:w="15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3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二等奖：  项</w:t>
            </w:r>
          </w:p>
        </w:tc>
      </w:tr>
      <w:tr w14:paraId="2392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EF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A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中国专利奖</w:t>
            </w:r>
          </w:p>
        </w:tc>
        <w:tc>
          <w:tcPr>
            <w:tcW w:w="86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E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金奖：  项</w:t>
            </w:r>
          </w:p>
        </w:tc>
        <w:tc>
          <w:tcPr>
            <w:tcW w:w="1193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4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奖：  项</w:t>
            </w:r>
          </w:p>
        </w:tc>
        <w:tc>
          <w:tcPr>
            <w:tcW w:w="1050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B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  项</w:t>
            </w:r>
          </w:p>
        </w:tc>
      </w:tr>
      <w:tr w14:paraId="28AE6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44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EF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广东省专利奖</w:t>
            </w:r>
          </w:p>
        </w:tc>
        <w:tc>
          <w:tcPr>
            <w:tcW w:w="86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E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金奖：  项</w:t>
            </w:r>
          </w:p>
        </w:tc>
        <w:tc>
          <w:tcPr>
            <w:tcW w:w="1193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E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奖：  项</w:t>
            </w:r>
          </w:p>
        </w:tc>
        <w:tc>
          <w:tcPr>
            <w:tcW w:w="1050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7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  项</w:t>
            </w:r>
          </w:p>
        </w:tc>
      </w:tr>
      <w:tr w14:paraId="5B16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9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当年到账总经费（万元）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B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6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纵向经费</w:t>
            </w:r>
          </w:p>
        </w:tc>
        <w:tc>
          <w:tcPr>
            <w:tcW w:w="6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9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F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横向经费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2E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1C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2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当年获批纵向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重大科研项目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3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国家级</w:t>
            </w:r>
          </w:p>
        </w:tc>
        <w:tc>
          <w:tcPr>
            <w:tcW w:w="15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3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总数：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5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5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合同总金额：  万元</w:t>
            </w:r>
          </w:p>
        </w:tc>
      </w:tr>
      <w:tr w14:paraId="674C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B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66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省部级</w:t>
            </w:r>
          </w:p>
        </w:tc>
        <w:tc>
          <w:tcPr>
            <w:tcW w:w="15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1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总数：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5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1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合同总金额：  万元</w:t>
            </w:r>
          </w:p>
        </w:tc>
      </w:tr>
      <w:tr w14:paraId="7A91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1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当年知识产权与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成果转化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F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8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6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6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7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4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9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19B0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56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D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参与标准制定</w:t>
            </w:r>
          </w:p>
        </w:tc>
        <w:tc>
          <w:tcPr>
            <w:tcW w:w="8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6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国际/国家标准</w:t>
            </w:r>
          </w:p>
        </w:tc>
        <w:tc>
          <w:tcPr>
            <w:tcW w:w="6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4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3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行业/地方标准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8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7648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4D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A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以转让或许可方式转化成果</w:t>
            </w:r>
          </w:p>
        </w:tc>
        <w:tc>
          <w:tcPr>
            <w:tcW w:w="8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D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合同项数</w:t>
            </w:r>
          </w:p>
        </w:tc>
        <w:tc>
          <w:tcPr>
            <w:tcW w:w="6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D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D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合同金额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0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7DF3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3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其他</w:t>
            </w:r>
          </w:p>
        </w:tc>
        <w:tc>
          <w:tcPr>
            <w:tcW w:w="412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00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如当年新增人才情况：杰青、长江学者、万人领军、海外高层次人才引进计划；优青、青年长江、万人青拔、海外优青等。</w:t>
            </w:r>
          </w:p>
        </w:tc>
      </w:tr>
    </w:tbl>
    <w:p w14:paraId="0921B9FF">
      <w:pPr>
        <w:pStyle w:val="5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ascii="黑体" w:hAnsi="黑体" w:eastAsia="黑体" w:cs="黑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研究水平与贡献</w:t>
      </w:r>
    </w:p>
    <w:p w14:paraId="14025D16">
      <w:pPr>
        <w:pStyle w:val="52"/>
        <w:spacing w:line="440" w:lineRule="exact"/>
        <w:ind w:firstLine="0" w:firstLineChars="0"/>
        <w:rPr>
          <w:rFonts w:ascii="楷体_GB2312" w:hAnsi="楷体_GB2312" w:eastAsia="楷体_GB2312" w:cs="楷体_GB2312"/>
          <w:b/>
          <w:bCs/>
          <w:i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（一）代表性成果（不超过5项）</w:t>
      </w:r>
    </w:p>
    <w:p w14:paraId="61C3BB08">
      <w:pPr>
        <w:pStyle w:val="52"/>
        <w:spacing w:line="440" w:lineRule="exact"/>
        <w:ind w:firstLine="480"/>
        <w:rPr>
          <w:rFonts w:ascii="仿宋" w:hAnsi="仿宋" w:eastAsia="仿宋"/>
          <w:i/>
          <w:i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结合研究方向，简要总结平台在面向世界科技前沿、面向经济主战场、面向国家重大需求、面向人民生命健康方面的建设成效和前沿成果。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843"/>
      </w:tblGrid>
      <w:tr w14:paraId="6F5D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Align w:val="top"/>
          </w:tcPr>
          <w:p w14:paraId="751A9152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成果名称1</w:t>
            </w:r>
          </w:p>
        </w:tc>
        <w:tc>
          <w:tcPr>
            <w:tcW w:w="8213" w:type="dxa"/>
            <w:vAlign w:val="top"/>
          </w:tcPr>
          <w:p w14:paraId="52DC35A9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仿宋_GB2312" w:hAnsi="仿宋_GB2312" w:eastAsia="仿宋_GB2312" w:cs="仿宋_GB2312"/>
                <w:b/>
                <w:bCs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659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Align w:val="top"/>
          </w:tcPr>
          <w:p w14:paraId="75E4FA83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完成人</w:t>
            </w:r>
          </w:p>
        </w:tc>
        <w:tc>
          <w:tcPr>
            <w:tcW w:w="8213" w:type="dxa"/>
            <w:vAlign w:val="top"/>
          </w:tcPr>
          <w:p w14:paraId="76F85FE2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仿宋_GB2312" w:hAnsi="仿宋_GB2312" w:eastAsia="仿宋_GB2312" w:cs="仿宋_GB2312"/>
                <w:b/>
                <w:bCs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3F4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703" w:type="dxa"/>
            <w:gridSpan w:val="2"/>
            <w:vAlign w:val="top"/>
          </w:tcPr>
          <w:p w14:paraId="18C93C21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成果简介（500字以内）：</w:t>
            </w:r>
          </w:p>
          <w:p w14:paraId="6061F744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195FD8D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CB6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90" w:type="dxa"/>
            <w:vAlign w:val="top"/>
          </w:tcPr>
          <w:p w14:paraId="02DE97F9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成果名称2</w:t>
            </w:r>
          </w:p>
        </w:tc>
        <w:tc>
          <w:tcPr>
            <w:tcW w:w="8213" w:type="dxa"/>
            <w:vAlign w:val="top"/>
          </w:tcPr>
          <w:p w14:paraId="5B541733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2FC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90" w:type="dxa"/>
            <w:vAlign w:val="top"/>
          </w:tcPr>
          <w:p w14:paraId="247B9A92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完成人</w:t>
            </w:r>
          </w:p>
        </w:tc>
        <w:tc>
          <w:tcPr>
            <w:tcW w:w="8213" w:type="dxa"/>
            <w:vAlign w:val="top"/>
          </w:tcPr>
          <w:p w14:paraId="45BCED70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1D5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9703" w:type="dxa"/>
            <w:gridSpan w:val="2"/>
            <w:vAlign w:val="top"/>
          </w:tcPr>
          <w:p w14:paraId="32A0EFA4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成果简介（500字以内）：</w:t>
            </w:r>
          </w:p>
          <w:p w14:paraId="6FA9E8F2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D23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Align w:val="top"/>
          </w:tcPr>
          <w:p w14:paraId="47132CBB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成果名称3</w:t>
            </w:r>
          </w:p>
        </w:tc>
        <w:tc>
          <w:tcPr>
            <w:tcW w:w="8213" w:type="dxa"/>
            <w:vAlign w:val="top"/>
          </w:tcPr>
          <w:p w14:paraId="0ED10C4B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58A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Align w:val="top"/>
          </w:tcPr>
          <w:p w14:paraId="05F41384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完成人</w:t>
            </w:r>
          </w:p>
        </w:tc>
        <w:tc>
          <w:tcPr>
            <w:tcW w:w="8213" w:type="dxa"/>
            <w:vAlign w:val="top"/>
          </w:tcPr>
          <w:p w14:paraId="4C425735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CAF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703" w:type="dxa"/>
            <w:gridSpan w:val="2"/>
            <w:vAlign w:val="top"/>
          </w:tcPr>
          <w:p w14:paraId="27BED8C5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成果简介（500字以内）：</w:t>
            </w:r>
          </w:p>
          <w:p w14:paraId="5D63A26B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B5A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Align w:val="top"/>
          </w:tcPr>
          <w:p w14:paraId="230A468E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成果名称4</w:t>
            </w:r>
          </w:p>
        </w:tc>
        <w:tc>
          <w:tcPr>
            <w:tcW w:w="8213" w:type="dxa"/>
            <w:vAlign w:val="top"/>
          </w:tcPr>
          <w:p w14:paraId="708AC946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2AA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Align w:val="top"/>
          </w:tcPr>
          <w:p w14:paraId="580EC566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完成人</w:t>
            </w:r>
          </w:p>
        </w:tc>
        <w:tc>
          <w:tcPr>
            <w:tcW w:w="8213" w:type="dxa"/>
            <w:vAlign w:val="top"/>
          </w:tcPr>
          <w:p w14:paraId="349EEBB5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311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9703" w:type="dxa"/>
            <w:gridSpan w:val="2"/>
            <w:vAlign w:val="top"/>
          </w:tcPr>
          <w:p w14:paraId="00CB7E8E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成果简介（500字以内）：</w:t>
            </w:r>
          </w:p>
          <w:p w14:paraId="1B5730BC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9D8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Align w:val="top"/>
          </w:tcPr>
          <w:p w14:paraId="09562991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成果名称5</w:t>
            </w:r>
          </w:p>
        </w:tc>
        <w:tc>
          <w:tcPr>
            <w:tcW w:w="8213" w:type="dxa"/>
            <w:vAlign w:val="top"/>
          </w:tcPr>
          <w:p w14:paraId="15F45475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453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Align w:val="top"/>
          </w:tcPr>
          <w:p w14:paraId="5DEEBC29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完成人</w:t>
            </w:r>
          </w:p>
        </w:tc>
        <w:tc>
          <w:tcPr>
            <w:tcW w:w="8213" w:type="dxa"/>
            <w:vAlign w:val="top"/>
          </w:tcPr>
          <w:p w14:paraId="608B2D7A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6A7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703" w:type="dxa"/>
            <w:gridSpan w:val="2"/>
            <w:vAlign w:val="top"/>
          </w:tcPr>
          <w:p w14:paraId="59459986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成果简介（500字以内）：</w:t>
            </w:r>
          </w:p>
          <w:p w14:paraId="7F66215D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default" w:ascii="黑体" w:hAnsi="黑体" w:eastAsia="黑体" w:cs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1CF7F263">
      <w:pPr>
        <w:pStyle w:val="52"/>
        <w:numPr>
          <w:ilvl w:val="0"/>
          <w:numId w:val="4"/>
        </w:numPr>
        <w:spacing w:line="440" w:lineRule="exact"/>
        <w:ind w:firstLine="0" w:firstLineChars="0"/>
        <w:rPr>
          <w:rFonts w:ascii="楷体_GB2312" w:hAnsi="楷体_GB2312" w:eastAsia="楷体_GB2312" w:cs="楷体_GB2312"/>
          <w:b/>
          <w:bCs/>
          <w:i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成果清单</w:t>
      </w:r>
    </w:p>
    <w:p w14:paraId="11000C0D">
      <w:pPr>
        <w:pStyle w:val="52"/>
        <w:spacing w:line="440" w:lineRule="exact"/>
        <w:ind w:firstLine="0" w:firstLineChars="0"/>
        <w:rPr>
          <w:rFonts w:ascii="楷体_GB2312" w:hAnsi="楷体_GB2312" w:eastAsia="楷体_GB2312" w:cs="楷体_GB2312"/>
          <w:b/>
          <w:bCs/>
          <w:i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1.获奖情况（省部级及以上）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372"/>
        <w:gridCol w:w="1646"/>
        <w:gridCol w:w="3389"/>
        <w:gridCol w:w="1511"/>
      </w:tblGrid>
      <w:tr w14:paraId="43A9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</w:tcPr>
          <w:p w14:paraId="10F8A7DB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级别</w:t>
            </w:r>
          </w:p>
        </w:tc>
        <w:tc>
          <w:tcPr>
            <w:tcW w:w="1372" w:type="dxa"/>
          </w:tcPr>
          <w:p w14:paraId="4707FF67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奖励名称</w:t>
            </w:r>
          </w:p>
        </w:tc>
        <w:tc>
          <w:tcPr>
            <w:tcW w:w="1646" w:type="dxa"/>
          </w:tcPr>
          <w:p w14:paraId="51D05B09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奖励类别/</w:t>
            </w:r>
          </w:p>
          <w:p w14:paraId="06B6879D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获奖等级</w:t>
            </w:r>
          </w:p>
        </w:tc>
        <w:tc>
          <w:tcPr>
            <w:tcW w:w="3389" w:type="dxa"/>
          </w:tcPr>
          <w:p w14:paraId="25FD280C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1511" w:type="dxa"/>
          </w:tcPr>
          <w:p w14:paraId="164331D4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平台</w:t>
            </w:r>
            <w:r>
              <w:rPr>
                <w:rFonts w:hint="eastAsia" w:ascii="Times New Roman" w:hAnsi="Times New Roman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完成人</w:t>
            </w:r>
            <w:r>
              <w:rPr>
                <w:rFonts w:hint="eastAsia" w:ascii="Times New Roman" w:hAnsi="Times New Roman" w:eastAsia="黑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及排名</w:t>
            </w:r>
          </w:p>
        </w:tc>
      </w:tr>
      <w:tr w14:paraId="2103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9" w:type="dxa"/>
          </w:tcPr>
          <w:p w14:paraId="62CBCE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广东省部级科技奖励</w:t>
            </w:r>
          </w:p>
        </w:tc>
        <w:tc>
          <w:tcPr>
            <w:tcW w:w="1372" w:type="dxa"/>
          </w:tcPr>
          <w:p w14:paraId="57E1A0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广东省科学技术奖</w:t>
            </w:r>
          </w:p>
        </w:tc>
        <w:tc>
          <w:tcPr>
            <w:tcW w:w="1646" w:type="dxa"/>
          </w:tcPr>
          <w:p w14:paraId="53D91C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突出贡献奖/</w:t>
            </w:r>
          </w:p>
          <w:p w14:paraId="4AD3E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一等奖</w:t>
            </w:r>
          </w:p>
        </w:tc>
        <w:tc>
          <w:tcPr>
            <w:tcW w:w="3389" w:type="dxa"/>
          </w:tcPr>
          <w:p w14:paraId="4D3A1D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XXXXXXX</w:t>
            </w:r>
          </w:p>
        </w:tc>
        <w:tc>
          <w:tcPr>
            <w:tcW w:w="1511" w:type="dxa"/>
          </w:tcPr>
          <w:p w14:paraId="448FC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宋体"/>
                <w:bCs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XXX</w:t>
            </w:r>
            <w:r>
              <w:rPr>
                <w:rFonts w:hint="eastAsia" w:ascii="仿宋" w:hAnsi="仿宋" w:eastAsia="仿宋" w:cs="宋体"/>
                <w:bCs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宋体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bCs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</w:tr>
      <w:tr w14:paraId="402E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9" w:type="dxa"/>
            <w:vAlign w:val="top"/>
          </w:tcPr>
          <w:p w14:paraId="57F18C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2" w:type="dxa"/>
            <w:vAlign w:val="top"/>
          </w:tcPr>
          <w:p w14:paraId="65203B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46" w:type="dxa"/>
            <w:vAlign w:val="top"/>
          </w:tcPr>
          <w:p w14:paraId="66FCA9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389" w:type="dxa"/>
            <w:vAlign w:val="top"/>
          </w:tcPr>
          <w:p w14:paraId="5219D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11" w:type="dxa"/>
            <w:vAlign w:val="top"/>
          </w:tcPr>
          <w:p w14:paraId="29D73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B4E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9" w:type="dxa"/>
            <w:vAlign w:val="top"/>
          </w:tcPr>
          <w:p w14:paraId="146BC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2" w:type="dxa"/>
            <w:vAlign w:val="top"/>
          </w:tcPr>
          <w:p w14:paraId="7DFBA6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46" w:type="dxa"/>
            <w:vAlign w:val="top"/>
          </w:tcPr>
          <w:p w14:paraId="042F85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389" w:type="dxa"/>
            <w:vAlign w:val="top"/>
          </w:tcPr>
          <w:p w14:paraId="4CD481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11" w:type="dxa"/>
            <w:vAlign w:val="top"/>
          </w:tcPr>
          <w:p w14:paraId="482B28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F79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9" w:type="dxa"/>
            <w:vAlign w:val="top"/>
          </w:tcPr>
          <w:p w14:paraId="421C8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2" w:type="dxa"/>
            <w:vAlign w:val="top"/>
          </w:tcPr>
          <w:p w14:paraId="696BEB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46" w:type="dxa"/>
            <w:vAlign w:val="top"/>
          </w:tcPr>
          <w:p w14:paraId="4A279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389" w:type="dxa"/>
            <w:vAlign w:val="top"/>
          </w:tcPr>
          <w:p w14:paraId="3C29F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11" w:type="dxa"/>
            <w:vAlign w:val="top"/>
          </w:tcPr>
          <w:p w14:paraId="5E6E52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FE0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9" w:type="dxa"/>
            <w:vAlign w:val="top"/>
          </w:tcPr>
          <w:p w14:paraId="125DBB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2" w:type="dxa"/>
            <w:vAlign w:val="top"/>
          </w:tcPr>
          <w:p w14:paraId="0BA9C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46" w:type="dxa"/>
            <w:vAlign w:val="top"/>
          </w:tcPr>
          <w:p w14:paraId="02782F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389" w:type="dxa"/>
            <w:vAlign w:val="top"/>
          </w:tcPr>
          <w:p w14:paraId="54A3C9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11" w:type="dxa"/>
            <w:vAlign w:val="top"/>
          </w:tcPr>
          <w:p w14:paraId="584B2D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B8D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9" w:type="dxa"/>
            <w:vAlign w:val="top"/>
          </w:tcPr>
          <w:p w14:paraId="741D34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72" w:type="dxa"/>
            <w:vAlign w:val="top"/>
          </w:tcPr>
          <w:p w14:paraId="4AC937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46" w:type="dxa"/>
            <w:vAlign w:val="top"/>
          </w:tcPr>
          <w:p w14:paraId="25D8A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389" w:type="dxa"/>
            <w:vAlign w:val="top"/>
          </w:tcPr>
          <w:p w14:paraId="4FAFC0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11" w:type="dxa"/>
            <w:vAlign w:val="top"/>
          </w:tcPr>
          <w:p w14:paraId="018FD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宋体"/>
                <w:b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63CD86F7">
      <w:pPr>
        <w:pStyle w:val="52"/>
        <w:spacing w:line="440" w:lineRule="exact"/>
        <w:ind w:firstLine="0" w:firstLineChars="0"/>
        <w:rPr>
          <w:rFonts w:ascii="楷体_GB2312" w:hAnsi="楷体_GB2312" w:eastAsia="楷体_GB2312" w:cs="楷体_GB2312"/>
          <w:b/>
          <w:bCs/>
          <w:i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2.承担国家和地方重大科研项目</w:t>
      </w:r>
    </w:p>
    <w:p w14:paraId="523CF801">
      <w:pPr>
        <w:pStyle w:val="52"/>
        <w:spacing w:line="440" w:lineRule="exact"/>
        <w:ind w:firstLine="480"/>
        <w:rPr>
          <w:rFonts w:ascii="仿宋" w:hAnsi="仿宋" w:eastAsia="仿宋"/>
          <w:i/>
          <w:i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包括纵向项目（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国基重点重大项目、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国家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重点研发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计划、省市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00万以上重点项目等）；横向项目（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00万以上的重点项目等）；成果转化（100万以上的重点项目等）</w:t>
      </w:r>
    </w:p>
    <w:tbl>
      <w:tblPr>
        <w:tblStyle w:val="16"/>
        <w:tblW w:w="480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42" w:type="dxa"/>
          <w:bottom w:w="0" w:type="dxa"/>
          <w:right w:w="42" w:type="dxa"/>
        </w:tblCellMar>
      </w:tblPr>
      <w:tblGrid>
        <w:gridCol w:w="606"/>
        <w:gridCol w:w="950"/>
        <w:gridCol w:w="1929"/>
        <w:gridCol w:w="1027"/>
        <w:gridCol w:w="927"/>
        <w:gridCol w:w="1068"/>
        <w:gridCol w:w="1226"/>
        <w:gridCol w:w="1072"/>
      </w:tblGrid>
      <w:tr w14:paraId="4FE209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344" w:type="pct"/>
            <w:vAlign w:val="center"/>
          </w:tcPr>
          <w:p w14:paraId="31E672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539" w:type="pct"/>
            <w:vAlign w:val="center"/>
          </w:tcPr>
          <w:p w14:paraId="50B250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项目类别</w:t>
            </w:r>
          </w:p>
        </w:tc>
        <w:tc>
          <w:tcPr>
            <w:tcW w:w="1095" w:type="pct"/>
            <w:vAlign w:val="center"/>
          </w:tcPr>
          <w:p w14:paraId="61C005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</w:t>
            </w:r>
            <w:r>
              <w:rPr>
                <w:rFonts w:hint="eastAsia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/课题</w:t>
            </w:r>
            <w:r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583" w:type="pct"/>
            <w:vAlign w:val="center"/>
          </w:tcPr>
          <w:p w14:paraId="503D9A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项目来源</w:t>
            </w:r>
          </w:p>
        </w:tc>
        <w:tc>
          <w:tcPr>
            <w:tcW w:w="526" w:type="pct"/>
            <w:vAlign w:val="center"/>
          </w:tcPr>
          <w:p w14:paraId="4F736B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eastAsia="黑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负责人</w:t>
            </w:r>
            <w:r>
              <w:rPr>
                <w:rFonts w:hint="eastAsia" w:eastAsia="黑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eastAsia="黑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应为平台固定人员</w:t>
            </w:r>
            <w:r>
              <w:rPr>
                <w:rFonts w:hint="eastAsia" w:eastAsia="黑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606" w:type="pct"/>
            <w:vAlign w:val="center"/>
          </w:tcPr>
          <w:p w14:paraId="259FCF6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起止</w:t>
            </w:r>
          </w:p>
          <w:p w14:paraId="26C980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时间</w:t>
            </w:r>
          </w:p>
        </w:tc>
        <w:tc>
          <w:tcPr>
            <w:tcW w:w="696" w:type="pct"/>
            <w:vAlign w:val="center"/>
          </w:tcPr>
          <w:p w14:paraId="31DDED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合同</w:t>
            </w:r>
            <w:r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经费</w:t>
            </w:r>
          </w:p>
          <w:p w14:paraId="648D89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(万元)</w:t>
            </w:r>
          </w:p>
        </w:tc>
        <w:tc>
          <w:tcPr>
            <w:tcW w:w="608" w:type="pct"/>
            <w:vAlign w:val="center"/>
          </w:tcPr>
          <w:p w14:paraId="67C0446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到账</w:t>
            </w:r>
            <w:r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经费</w:t>
            </w:r>
          </w:p>
          <w:p w14:paraId="237B46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(万元)</w:t>
            </w:r>
          </w:p>
        </w:tc>
      </w:tr>
      <w:tr w14:paraId="3AD7BE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850" w:hRule="atLeast"/>
          <w:jc w:val="center"/>
        </w:trPr>
        <w:tc>
          <w:tcPr>
            <w:tcW w:w="344" w:type="pct"/>
            <w:vAlign w:val="center"/>
          </w:tcPr>
          <w:p w14:paraId="6FC08B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39" w:type="pct"/>
            <w:vAlign w:val="center"/>
          </w:tcPr>
          <w:p w14:paraId="144F35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国家重点研发计划</w:t>
            </w:r>
          </w:p>
        </w:tc>
        <w:tc>
          <w:tcPr>
            <w:tcW w:w="1095" w:type="pct"/>
            <w:vAlign w:val="center"/>
          </w:tcPr>
          <w:p w14:paraId="6C709D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83" w:type="pct"/>
            <w:vAlign w:val="center"/>
          </w:tcPr>
          <w:p w14:paraId="2F8804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6" w:type="pct"/>
            <w:vAlign w:val="center"/>
          </w:tcPr>
          <w:p w14:paraId="49A9916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4415511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6" w:type="pct"/>
            <w:vAlign w:val="center"/>
          </w:tcPr>
          <w:p w14:paraId="228F34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8" w:type="pct"/>
            <w:vAlign w:val="center"/>
          </w:tcPr>
          <w:p w14:paraId="3606601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306B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850" w:hRule="atLeast"/>
          <w:jc w:val="center"/>
        </w:trPr>
        <w:tc>
          <w:tcPr>
            <w:tcW w:w="344" w:type="pct"/>
            <w:vAlign w:val="center"/>
          </w:tcPr>
          <w:p w14:paraId="44F1B7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39" w:type="pct"/>
            <w:vAlign w:val="center"/>
          </w:tcPr>
          <w:p w14:paraId="630640B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横向项目</w:t>
            </w:r>
          </w:p>
        </w:tc>
        <w:tc>
          <w:tcPr>
            <w:tcW w:w="1095" w:type="pct"/>
            <w:vAlign w:val="center"/>
          </w:tcPr>
          <w:p w14:paraId="2A8031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83" w:type="pct"/>
            <w:vAlign w:val="center"/>
          </w:tcPr>
          <w:p w14:paraId="39C70B1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6" w:type="pct"/>
            <w:vAlign w:val="center"/>
          </w:tcPr>
          <w:p w14:paraId="45B5D7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083CADC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6" w:type="pct"/>
            <w:vAlign w:val="center"/>
          </w:tcPr>
          <w:p w14:paraId="586EF1C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8" w:type="pct"/>
            <w:vAlign w:val="center"/>
          </w:tcPr>
          <w:p w14:paraId="02A1FB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0AF75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850" w:hRule="atLeast"/>
          <w:jc w:val="center"/>
        </w:trPr>
        <w:tc>
          <w:tcPr>
            <w:tcW w:w="344" w:type="pct"/>
            <w:vAlign w:val="center"/>
          </w:tcPr>
          <w:p w14:paraId="53E683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39" w:type="pct"/>
            <w:vAlign w:val="center"/>
          </w:tcPr>
          <w:p w14:paraId="6D9242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成果转化</w:t>
            </w:r>
          </w:p>
        </w:tc>
        <w:tc>
          <w:tcPr>
            <w:tcW w:w="1095" w:type="pct"/>
            <w:vAlign w:val="center"/>
          </w:tcPr>
          <w:p w14:paraId="1ECCFF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83" w:type="pct"/>
            <w:vAlign w:val="center"/>
          </w:tcPr>
          <w:p w14:paraId="75A9C9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6" w:type="pct"/>
            <w:vAlign w:val="center"/>
          </w:tcPr>
          <w:p w14:paraId="193E32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4E8320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6" w:type="pct"/>
            <w:vAlign w:val="center"/>
          </w:tcPr>
          <w:p w14:paraId="1E789F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8" w:type="pct"/>
            <w:vAlign w:val="center"/>
          </w:tcPr>
          <w:p w14:paraId="62009D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CB8A7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850" w:hRule="atLeast"/>
          <w:jc w:val="center"/>
        </w:trPr>
        <w:tc>
          <w:tcPr>
            <w:tcW w:w="344" w:type="pct"/>
            <w:vAlign w:val="center"/>
          </w:tcPr>
          <w:p w14:paraId="26F872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eastAsia="楷体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楷体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39" w:type="pct"/>
            <w:vAlign w:val="center"/>
          </w:tcPr>
          <w:p w14:paraId="040D12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......</w:t>
            </w:r>
          </w:p>
        </w:tc>
        <w:tc>
          <w:tcPr>
            <w:tcW w:w="1095" w:type="pct"/>
            <w:vAlign w:val="center"/>
          </w:tcPr>
          <w:p w14:paraId="688CA3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83" w:type="pct"/>
            <w:vAlign w:val="center"/>
          </w:tcPr>
          <w:p w14:paraId="7B02B3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6" w:type="pct"/>
            <w:vAlign w:val="center"/>
          </w:tcPr>
          <w:p w14:paraId="6EEE55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556FA8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6" w:type="pct"/>
            <w:vAlign w:val="center"/>
          </w:tcPr>
          <w:p w14:paraId="4A7E41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8" w:type="pct"/>
            <w:vAlign w:val="center"/>
          </w:tcPr>
          <w:p w14:paraId="3A184A6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769C247B">
      <w:pPr>
        <w:pStyle w:val="52"/>
        <w:spacing w:line="440" w:lineRule="exact"/>
        <w:ind w:firstLine="0" w:firstLineChars="0"/>
        <w:rPr>
          <w:rFonts w:ascii="楷体_GB2312" w:hAnsi="楷体_GB2312" w:eastAsia="楷体_GB2312" w:cs="楷体_GB2312"/>
          <w:b/>
          <w:bCs/>
          <w:i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3.论文</w:t>
      </w:r>
      <w:r>
        <w:rPr>
          <w:rFonts w:hint="eastAsia" w:ascii="楷体_GB2312" w:hAnsi="楷体_GB2312" w:eastAsia="楷体_GB2312" w:cs="楷体_GB2312"/>
          <w:b/>
          <w:bCs/>
          <w:i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b/>
          <w:bCs/>
          <w:i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学术专著</w:t>
      </w:r>
      <w:r>
        <w:rPr>
          <w:rFonts w:hint="eastAsia" w:ascii="楷体_GB2312" w:hAnsi="楷体_GB2312" w:eastAsia="楷体_GB2312" w:cs="楷体_GB2312"/>
          <w:b/>
          <w:bCs/>
          <w:i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与专利等其他成果</w:t>
      </w:r>
    </w:p>
    <w:tbl>
      <w:tblPr>
        <w:tblStyle w:val="16"/>
        <w:tblW w:w="4803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930"/>
        <w:gridCol w:w="1795"/>
        <w:gridCol w:w="1879"/>
        <w:gridCol w:w="2072"/>
        <w:gridCol w:w="2118"/>
      </w:tblGrid>
      <w:tr w14:paraId="74E6AF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528" w:type="pct"/>
            <w:vAlign w:val="center"/>
          </w:tcPr>
          <w:p w14:paraId="0C06B8F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default" w:eastAsia="黑体"/>
                <w:sz w:val="24"/>
                <w:szCs w:val="24"/>
              </w:rPr>
              <w:t>序号</w:t>
            </w:r>
          </w:p>
        </w:tc>
        <w:tc>
          <w:tcPr>
            <w:tcW w:w="1020" w:type="pct"/>
            <w:vAlign w:val="center"/>
          </w:tcPr>
          <w:p w14:paraId="78F272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成果名称</w:t>
            </w:r>
          </w:p>
        </w:tc>
        <w:tc>
          <w:tcPr>
            <w:tcW w:w="1068" w:type="pct"/>
            <w:vAlign w:val="center"/>
          </w:tcPr>
          <w:p w14:paraId="082867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完成人</w:t>
            </w:r>
            <w:r>
              <w:rPr>
                <w:rFonts w:hint="eastAsia" w:eastAsia="黑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eastAsia="黑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应为平台固定人员</w:t>
            </w:r>
            <w:r>
              <w:rPr>
                <w:rFonts w:hint="eastAsia" w:eastAsia="黑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1178" w:type="pct"/>
            <w:vAlign w:val="center"/>
          </w:tcPr>
          <w:p w14:paraId="1B9516F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成果形式</w:t>
            </w:r>
          </w:p>
          <w:p w14:paraId="1106F0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（论文/专利/著作等）</w:t>
            </w:r>
          </w:p>
        </w:tc>
        <w:tc>
          <w:tcPr>
            <w:tcW w:w="1204" w:type="pct"/>
            <w:vAlign w:val="center"/>
          </w:tcPr>
          <w:p w14:paraId="523922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成果的重要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性</w:t>
            </w:r>
            <w:r>
              <w:rPr>
                <w:rFonts w:hint="eastAsia" w:eastAsia="黑体"/>
                <w:sz w:val="24"/>
                <w:szCs w:val="24"/>
              </w:rPr>
              <w:t>（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如论文影响因子，分区，专利授权号等，如无填“无”</w:t>
            </w:r>
            <w:r>
              <w:rPr>
                <w:rFonts w:hint="eastAsia" w:eastAsia="黑体"/>
                <w:sz w:val="24"/>
                <w:szCs w:val="24"/>
              </w:rPr>
              <w:t>）</w:t>
            </w:r>
          </w:p>
        </w:tc>
      </w:tr>
      <w:tr w14:paraId="210903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528" w:type="pct"/>
            <w:vAlign w:val="center"/>
          </w:tcPr>
          <w:p w14:paraId="50E8C5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  <w:r>
              <w:rPr>
                <w:rFonts w:hint="default" w:eastAsia="楷体_GB2312"/>
                <w:sz w:val="24"/>
                <w:szCs w:val="24"/>
              </w:rPr>
              <w:t>1</w:t>
            </w:r>
          </w:p>
        </w:tc>
        <w:tc>
          <w:tcPr>
            <w:tcW w:w="1020" w:type="pct"/>
            <w:vAlign w:val="center"/>
          </w:tcPr>
          <w:p w14:paraId="0CDB88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068" w:type="pct"/>
          </w:tcPr>
          <w:p w14:paraId="5D0F1EC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178" w:type="pct"/>
            <w:vAlign w:val="center"/>
          </w:tcPr>
          <w:p w14:paraId="281CF1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204" w:type="pct"/>
          </w:tcPr>
          <w:p w14:paraId="79788E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</w:tr>
      <w:tr w14:paraId="0C29DA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528" w:type="pct"/>
            <w:vAlign w:val="center"/>
          </w:tcPr>
          <w:p w14:paraId="71E509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  <w:r>
              <w:rPr>
                <w:rFonts w:hint="default" w:eastAsia="楷体_GB2312"/>
                <w:sz w:val="24"/>
                <w:szCs w:val="24"/>
              </w:rPr>
              <w:t>2</w:t>
            </w:r>
          </w:p>
        </w:tc>
        <w:tc>
          <w:tcPr>
            <w:tcW w:w="1020" w:type="pct"/>
            <w:vAlign w:val="center"/>
          </w:tcPr>
          <w:p w14:paraId="7AA953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068" w:type="pct"/>
          </w:tcPr>
          <w:p w14:paraId="4D04A2F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178" w:type="pct"/>
            <w:vAlign w:val="center"/>
          </w:tcPr>
          <w:p w14:paraId="45EC42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204" w:type="pct"/>
          </w:tcPr>
          <w:p w14:paraId="13D276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</w:tr>
      <w:tr w14:paraId="0DEAA9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528" w:type="pct"/>
            <w:vAlign w:val="center"/>
          </w:tcPr>
          <w:p w14:paraId="3CB565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  <w:r>
              <w:rPr>
                <w:rFonts w:hint="default" w:eastAsia="楷体_GB2312"/>
                <w:sz w:val="24"/>
                <w:szCs w:val="24"/>
              </w:rPr>
              <w:t>3</w:t>
            </w:r>
          </w:p>
        </w:tc>
        <w:tc>
          <w:tcPr>
            <w:tcW w:w="1020" w:type="pct"/>
            <w:vAlign w:val="center"/>
          </w:tcPr>
          <w:p w14:paraId="1614E0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068" w:type="pct"/>
          </w:tcPr>
          <w:p w14:paraId="39FE74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178" w:type="pct"/>
            <w:vAlign w:val="center"/>
          </w:tcPr>
          <w:p w14:paraId="71D1A5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204" w:type="pct"/>
          </w:tcPr>
          <w:p w14:paraId="12BA3E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</w:tr>
      <w:tr w14:paraId="28750C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528" w:type="pct"/>
            <w:vAlign w:val="center"/>
          </w:tcPr>
          <w:p w14:paraId="7E81D3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  <w:r>
              <w:rPr>
                <w:rFonts w:hint="default" w:eastAsia="楷体_GB2312"/>
                <w:sz w:val="24"/>
                <w:szCs w:val="24"/>
              </w:rPr>
              <w:t>4</w:t>
            </w:r>
          </w:p>
        </w:tc>
        <w:tc>
          <w:tcPr>
            <w:tcW w:w="1020" w:type="pct"/>
            <w:vAlign w:val="center"/>
          </w:tcPr>
          <w:p w14:paraId="55912E2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068" w:type="pct"/>
          </w:tcPr>
          <w:p w14:paraId="3DA4CFD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178" w:type="pct"/>
            <w:vAlign w:val="center"/>
          </w:tcPr>
          <w:p w14:paraId="76C6F3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204" w:type="pct"/>
          </w:tcPr>
          <w:p w14:paraId="496AFC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</w:tr>
      <w:tr w14:paraId="6FD218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528" w:type="pct"/>
            <w:vAlign w:val="center"/>
          </w:tcPr>
          <w:p w14:paraId="2D76EB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  <w:r>
              <w:rPr>
                <w:rFonts w:hint="default" w:eastAsia="楷体_GB2312"/>
                <w:sz w:val="24"/>
                <w:szCs w:val="24"/>
              </w:rPr>
              <w:t>5</w:t>
            </w:r>
          </w:p>
        </w:tc>
        <w:tc>
          <w:tcPr>
            <w:tcW w:w="1020" w:type="pct"/>
            <w:vAlign w:val="center"/>
          </w:tcPr>
          <w:p w14:paraId="463A5D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068" w:type="pct"/>
          </w:tcPr>
          <w:p w14:paraId="481176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178" w:type="pct"/>
            <w:vAlign w:val="center"/>
          </w:tcPr>
          <w:p w14:paraId="610462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204" w:type="pct"/>
          </w:tcPr>
          <w:p w14:paraId="003E44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</w:tr>
      <w:tr w14:paraId="43E593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528" w:type="pct"/>
            <w:vAlign w:val="center"/>
          </w:tcPr>
          <w:p w14:paraId="6A0B69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6</w:t>
            </w:r>
          </w:p>
        </w:tc>
        <w:tc>
          <w:tcPr>
            <w:tcW w:w="1020" w:type="pct"/>
            <w:vAlign w:val="center"/>
          </w:tcPr>
          <w:p w14:paraId="52CB97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068" w:type="pct"/>
          </w:tcPr>
          <w:p w14:paraId="67821A9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178" w:type="pct"/>
            <w:vAlign w:val="center"/>
          </w:tcPr>
          <w:p w14:paraId="05441F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204" w:type="pct"/>
          </w:tcPr>
          <w:p w14:paraId="216BE9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</w:tr>
      <w:tr w14:paraId="48E931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528" w:type="pct"/>
            <w:vAlign w:val="center"/>
          </w:tcPr>
          <w:p w14:paraId="595648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7</w:t>
            </w:r>
          </w:p>
        </w:tc>
        <w:tc>
          <w:tcPr>
            <w:tcW w:w="1020" w:type="pct"/>
            <w:vAlign w:val="center"/>
          </w:tcPr>
          <w:p w14:paraId="5E2405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068" w:type="pct"/>
          </w:tcPr>
          <w:p w14:paraId="26E8BD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178" w:type="pct"/>
            <w:vAlign w:val="center"/>
          </w:tcPr>
          <w:p w14:paraId="49ACBD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204" w:type="pct"/>
          </w:tcPr>
          <w:p w14:paraId="02E93D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</w:tr>
      <w:tr w14:paraId="21EE50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528" w:type="pct"/>
            <w:vAlign w:val="center"/>
          </w:tcPr>
          <w:p w14:paraId="351C68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8</w:t>
            </w:r>
          </w:p>
        </w:tc>
        <w:tc>
          <w:tcPr>
            <w:tcW w:w="1020" w:type="pct"/>
            <w:vAlign w:val="center"/>
          </w:tcPr>
          <w:p w14:paraId="1DCF6F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068" w:type="pct"/>
          </w:tcPr>
          <w:p w14:paraId="3A0743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178" w:type="pct"/>
            <w:vAlign w:val="center"/>
          </w:tcPr>
          <w:p w14:paraId="43A242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204" w:type="pct"/>
          </w:tcPr>
          <w:p w14:paraId="42ED3A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</w:tr>
      <w:tr w14:paraId="437438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528" w:type="pct"/>
            <w:vAlign w:val="center"/>
          </w:tcPr>
          <w:p w14:paraId="4E8CA8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9</w:t>
            </w:r>
          </w:p>
        </w:tc>
        <w:tc>
          <w:tcPr>
            <w:tcW w:w="1020" w:type="pct"/>
            <w:vAlign w:val="center"/>
          </w:tcPr>
          <w:p w14:paraId="052F6F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068" w:type="pct"/>
          </w:tcPr>
          <w:p w14:paraId="07C80C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178" w:type="pct"/>
            <w:vAlign w:val="center"/>
          </w:tcPr>
          <w:p w14:paraId="209462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204" w:type="pct"/>
          </w:tcPr>
          <w:p w14:paraId="779252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</w:tr>
      <w:tr w14:paraId="2A33D6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528" w:type="pct"/>
            <w:vAlign w:val="center"/>
          </w:tcPr>
          <w:p w14:paraId="5CB854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1</w:t>
            </w:r>
            <w:r>
              <w:rPr>
                <w:rFonts w:hint="default" w:eastAsia="楷体_GB2312"/>
                <w:sz w:val="24"/>
                <w:szCs w:val="24"/>
              </w:rPr>
              <w:t>0</w:t>
            </w:r>
          </w:p>
        </w:tc>
        <w:tc>
          <w:tcPr>
            <w:tcW w:w="1020" w:type="pct"/>
            <w:vAlign w:val="center"/>
          </w:tcPr>
          <w:p w14:paraId="268432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068" w:type="pct"/>
          </w:tcPr>
          <w:p w14:paraId="389234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178" w:type="pct"/>
            <w:vAlign w:val="center"/>
          </w:tcPr>
          <w:p w14:paraId="5C03C0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204" w:type="pct"/>
          </w:tcPr>
          <w:p w14:paraId="170B5E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</w:tr>
      <w:tr w14:paraId="3A6868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528" w:type="pct"/>
            <w:vAlign w:val="center"/>
          </w:tcPr>
          <w:p w14:paraId="42FD7D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0AFE32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068" w:type="pct"/>
          </w:tcPr>
          <w:p w14:paraId="0DD917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178" w:type="pct"/>
            <w:vAlign w:val="center"/>
          </w:tcPr>
          <w:p w14:paraId="52A6B9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204" w:type="pct"/>
          </w:tcPr>
          <w:p w14:paraId="260A60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</w:tr>
      <w:tr w14:paraId="475117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528" w:type="pct"/>
            <w:vAlign w:val="center"/>
          </w:tcPr>
          <w:p w14:paraId="2D364D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674CFD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068" w:type="pct"/>
          </w:tcPr>
          <w:p w14:paraId="732326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178" w:type="pct"/>
            <w:vAlign w:val="center"/>
          </w:tcPr>
          <w:p w14:paraId="759DE6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204" w:type="pct"/>
          </w:tcPr>
          <w:p w14:paraId="64444B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</w:tr>
      <w:tr w14:paraId="34BE15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528" w:type="pct"/>
            <w:vAlign w:val="center"/>
          </w:tcPr>
          <w:p w14:paraId="1C9161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0926A9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068" w:type="pct"/>
          </w:tcPr>
          <w:p w14:paraId="3BA773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178" w:type="pct"/>
            <w:vAlign w:val="center"/>
          </w:tcPr>
          <w:p w14:paraId="7C7A59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  <w:tc>
          <w:tcPr>
            <w:tcW w:w="1204" w:type="pct"/>
          </w:tcPr>
          <w:p w14:paraId="38EFCB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z w:val="24"/>
                <w:szCs w:val="24"/>
              </w:rPr>
            </w:pPr>
          </w:p>
        </w:tc>
      </w:tr>
    </w:tbl>
    <w:p w14:paraId="0FD6E85F">
      <w:pPr>
        <w:pStyle w:val="52"/>
        <w:numPr>
          <w:ilvl w:val="0"/>
          <w:numId w:val="4"/>
        </w:numPr>
        <w:spacing w:line="440" w:lineRule="exact"/>
        <w:ind w:firstLine="0" w:firstLineChars="0"/>
        <w:rPr>
          <w:rFonts w:hint="eastAsia" w:ascii="楷体_GB2312" w:hAnsi="楷体_GB2312" w:eastAsia="楷体_GB2312" w:cs="楷体_GB2312"/>
          <w:b/>
          <w:bCs/>
          <w:i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平台</w:t>
      </w:r>
      <w:r>
        <w:rPr>
          <w:rFonts w:hint="eastAsia" w:ascii="楷体_GB2312" w:hAnsi="楷体_GB2312" w:eastAsia="楷体_GB2312" w:cs="楷体_GB2312"/>
          <w:b/>
          <w:bCs/>
          <w:i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固定人员情况简表</w:t>
      </w:r>
    </w:p>
    <w:tbl>
      <w:tblPr>
        <w:tblStyle w:val="16"/>
        <w:tblW w:w="4846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42" w:type="dxa"/>
          <w:bottom w:w="0" w:type="dxa"/>
          <w:right w:w="42" w:type="dxa"/>
        </w:tblCellMar>
      </w:tblPr>
      <w:tblGrid>
        <w:gridCol w:w="1326"/>
        <w:gridCol w:w="2477"/>
        <w:gridCol w:w="1949"/>
        <w:gridCol w:w="3121"/>
      </w:tblGrid>
      <w:tr w14:paraId="46EE03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658" w:hRule="atLeast"/>
          <w:jc w:val="center"/>
        </w:trPr>
        <w:tc>
          <w:tcPr>
            <w:tcW w:w="747" w:type="pct"/>
            <w:vAlign w:val="center"/>
          </w:tcPr>
          <w:p w14:paraId="007B73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黑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395" w:type="pct"/>
            <w:vAlign w:val="center"/>
          </w:tcPr>
          <w:p w14:paraId="5C3C18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eastAsia="黑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黑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1098" w:type="pct"/>
            <w:vAlign w:val="center"/>
          </w:tcPr>
          <w:p w14:paraId="207073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eastAsia="黑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黑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</w:t>
            </w:r>
          </w:p>
        </w:tc>
        <w:tc>
          <w:tcPr>
            <w:tcW w:w="1758" w:type="pct"/>
            <w:vAlign w:val="center"/>
          </w:tcPr>
          <w:p w14:paraId="6C910C5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eastAsia="黑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黑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所在学院</w:t>
            </w:r>
          </w:p>
        </w:tc>
      </w:tr>
      <w:tr w14:paraId="7ED6B1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747" w:type="pct"/>
            <w:vAlign w:val="center"/>
          </w:tcPr>
          <w:p w14:paraId="77E7D0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395" w:type="pct"/>
            <w:vAlign w:val="center"/>
          </w:tcPr>
          <w:p w14:paraId="3DA8884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8" w:type="pct"/>
            <w:vAlign w:val="center"/>
          </w:tcPr>
          <w:p w14:paraId="06E443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pct"/>
            <w:vAlign w:val="center"/>
          </w:tcPr>
          <w:p w14:paraId="66719B2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55EC9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747" w:type="pct"/>
            <w:vAlign w:val="center"/>
          </w:tcPr>
          <w:p w14:paraId="151242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395" w:type="pct"/>
            <w:vAlign w:val="center"/>
          </w:tcPr>
          <w:p w14:paraId="3E1E8C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8" w:type="pct"/>
          </w:tcPr>
          <w:p w14:paraId="359928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pct"/>
            <w:vAlign w:val="center"/>
          </w:tcPr>
          <w:p w14:paraId="16A826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66649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747" w:type="pct"/>
            <w:vAlign w:val="center"/>
          </w:tcPr>
          <w:p w14:paraId="4E59E2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95" w:type="pct"/>
            <w:vAlign w:val="center"/>
          </w:tcPr>
          <w:p w14:paraId="07DB256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8" w:type="pct"/>
          </w:tcPr>
          <w:p w14:paraId="0983EE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pct"/>
            <w:vAlign w:val="center"/>
          </w:tcPr>
          <w:p w14:paraId="33FD71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A8336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747" w:type="pct"/>
            <w:vAlign w:val="center"/>
          </w:tcPr>
          <w:p w14:paraId="3F3BFE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pct"/>
            <w:vAlign w:val="center"/>
          </w:tcPr>
          <w:p w14:paraId="460D10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8" w:type="pct"/>
          </w:tcPr>
          <w:p w14:paraId="3CCEB6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pct"/>
            <w:vAlign w:val="center"/>
          </w:tcPr>
          <w:p w14:paraId="576086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A98BA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747" w:type="pct"/>
            <w:vAlign w:val="center"/>
          </w:tcPr>
          <w:p w14:paraId="02CB8E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pct"/>
            <w:vAlign w:val="center"/>
          </w:tcPr>
          <w:p w14:paraId="2394941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8" w:type="pct"/>
          </w:tcPr>
          <w:p w14:paraId="28AF9E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pct"/>
            <w:vAlign w:val="center"/>
          </w:tcPr>
          <w:p w14:paraId="57554F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0C1B9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747" w:type="pct"/>
            <w:vAlign w:val="center"/>
          </w:tcPr>
          <w:p w14:paraId="3EF8237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pct"/>
            <w:vAlign w:val="center"/>
          </w:tcPr>
          <w:p w14:paraId="23BD9C8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8" w:type="pct"/>
          </w:tcPr>
          <w:p w14:paraId="066E85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pct"/>
            <w:vAlign w:val="center"/>
          </w:tcPr>
          <w:p w14:paraId="7AF690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A6C25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747" w:type="pct"/>
            <w:vAlign w:val="center"/>
          </w:tcPr>
          <w:p w14:paraId="55FE02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pct"/>
            <w:vAlign w:val="center"/>
          </w:tcPr>
          <w:p w14:paraId="20716A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8" w:type="pct"/>
          </w:tcPr>
          <w:p w14:paraId="1FBB2B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pct"/>
            <w:vAlign w:val="center"/>
          </w:tcPr>
          <w:p w14:paraId="0D6366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F5197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10" w:hRule="atLeast"/>
          <w:jc w:val="center"/>
        </w:trPr>
        <w:tc>
          <w:tcPr>
            <w:tcW w:w="747" w:type="pct"/>
            <w:vAlign w:val="center"/>
          </w:tcPr>
          <w:p w14:paraId="217164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pct"/>
            <w:vAlign w:val="center"/>
          </w:tcPr>
          <w:p w14:paraId="1CFE13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98" w:type="pct"/>
          </w:tcPr>
          <w:p w14:paraId="0168D2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58" w:type="pct"/>
            <w:vAlign w:val="center"/>
          </w:tcPr>
          <w:p w14:paraId="694F816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2A2E818C">
      <w:pPr>
        <w:pStyle w:val="52"/>
        <w:ind w:firstLine="0" w:firstLineChars="0"/>
        <w:rPr>
          <w:rFonts w:hint="eastAsia" w:ascii="黑体" w:hAnsi="黑体" w:eastAsia="黑体" w:cs="黑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E29F5FF">
      <w:pPr>
        <w:pStyle w:val="5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ascii="黑体" w:hAnsi="黑体" w:eastAsia="黑体" w:cs="黑体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运行管理与开放交流</w:t>
      </w:r>
    </w:p>
    <w:p w14:paraId="7E1DE6D6">
      <w:pPr>
        <w:pStyle w:val="52"/>
        <w:spacing w:line="440" w:lineRule="exact"/>
        <w:ind w:firstLine="480"/>
        <w:rPr>
          <w:rFonts w:ascii="仿宋_GB2312" w:eastAsia="仿宋_GB2312"/>
          <w:i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重点从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4方面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简述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平台运行组织管理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组织架构、制度建设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等）；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队伍建设与人才培养（组建科研团队、引进人才、青年教师培养、学生培养等）；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开放交流（开放课题情况、主办或承办大型学术会议情况、国内外学术交流、科普与实践活动、仪器设备的购置、运行管理、开放共享等）；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4.对学校发展的支撑作用（学科建设、促进交叉学科、科研、教学、国际国内学术影响力提升等）</w:t>
      </w: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。 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 w14:paraId="77BB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3" w:hRule="atLeast"/>
          <w:jc w:val="center"/>
        </w:trPr>
        <w:tc>
          <w:tcPr>
            <w:tcW w:w="9140" w:type="dxa"/>
          </w:tcPr>
          <w:p w14:paraId="6A4052DA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仿宋_GB2312" w:eastAsia="仿宋_GB2312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4D8094C9">
      <w:pPr>
        <w:pStyle w:val="5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待解决问题、原因分析及解决措施</w:t>
      </w:r>
    </w:p>
    <w:tbl>
      <w:tblPr>
        <w:tblStyle w:val="16"/>
        <w:tblW w:w="491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3"/>
      </w:tblGrid>
      <w:tr w14:paraId="12B1C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  <w:jc w:val="center"/>
        </w:trPr>
        <w:tc>
          <w:tcPr>
            <w:tcW w:w="5000" w:type="pct"/>
          </w:tcPr>
          <w:p w14:paraId="72BA06CD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rPr>
                <w:rFonts w:hint="default" w:ascii="楷体_GB2312" w:hAnsi="楷体_GB2312" w:eastAsia="楷体_GB2312" w:cs="楷体_GB2312"/>
                <w:iCs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iCs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（一）存在问题及原因分析</w:t>
            </w:r>
          </w:p>
          <w:p w14:paraId="4E3A196F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rPr>
                <w:rFonts w:hint="default" w:ascii="仿宋" w:hAnsi="仿宋" w:eastAsia="仿宋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F524680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rPr>
                <w:rFonts w:hint="default" w:ascii="仿宋" w:hAnsi="仿宋" w:eastAsia="仿宋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ACBC155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rPr>
                <w:rFonts w:hint="default" w:ascii="仿宋" w:hAnsi="仿宋" w:eastAsia="仿宋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7F7F6B4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rPr>
                <w:rFonts w:hint="default" w:ascii="仿宋" w:hAnsi="仿宋" w:eastAsia="仿宋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ACD317C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rPr>
                <w:rFonts w:hint="default" w:ascii="仿宋" w:hAnsi="仿宋" w:eastAsia="仿宋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EC6FE5A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rPr>
                <w:rFonts w:hint="default" w:ascii="楷体_GB2312" w:hAnsi="楷体_GB2312" w:eastAsia="楷体_GB2312" w:cs="楷体_GB2312"/>
                <w:iCs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iCs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（二）下一步改进措施</w:t>
            </w:r>
          </w:p>
          <w:p w14:paraId="34DDC032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rPr>
                <w:rFonts w:hint="default" w:ascii="仿宋" w:hAnsi="仿宋" w:eastAsia="仿宋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5F12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宋体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5B3C0620">
      <w:pPr>
        <w:pStyle w:val="5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0BCCD2E">
      <w:pPr>
        <w:pStyle w:val="5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下一年度工作计划</w:t>
      </w:r>
    </w:p>
    <w:p w14:paraId="59A11D52">
      <w:pPr>
        <w:pStyle w:val="52"/>
        <w:spacing w:line="440" w:lineRule="exact"/>
        <w:ind w:firstLine="480"/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i/>
          <w:iCs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请根据平台研究方向，结合国家和地方重大需求确定工作目标和计划，明确主要预期成果形式及成果数量（包括但不限于承担国家地方重大科研任务、省部级以上科技奖励、发表高水平论文及专著、申请或者授权专利、高层次人才培养及引进、学术交流、研究生培养）。</w:t>
      </w:r>
    </w:p>
    <w:tbl>
      <w:tblPr>
        <w:tblStyle w:val="16"/>
        <w:tblW w:w="491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3"/>
      </w:tblGrid>
      <w:tr w14:paraId="17CF8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4" w:hRule="atLeast"/>
          <w:jc w:val="center"/>
        </w:trPr>
        <w:tc>
          <w:tcPr>
            <w:tcW w:w="5000" w:type="pct"/>
          </w:tcPr>
          <w:p w14:paraId="345DD87F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rPr>
                <w:rFonts w:hint="default" w:ascii="仿宋" w:hAnsi="仿宋" w:eastAsia="仿宋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B792266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rPr>
                <w:rFonts w:hint="default" w:ascii="仿宋" w:hAnsi="仿宋" w:eastAsia="仿宋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9EF7016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rPr>
                <w:rFonts w:hint="default" w:ascii="仿宋" w:hAnsi="仿宋" w:eastAsia="仿宋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713D3F8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rPr>
                <w:rFonts w:hint="default" w:ascii="仿宋" w:hAnsi="仿宋" w:eastAsia="仿宋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0E537487">
            <w:pPr>
              <w:pStyle w:val="52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rPr>
                <w:rFonts w:hint="default" w:ascii="仿宋" w:hAnsi="仿宋" w:eastAsia="仿宋"/>
                <w:i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56934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宋体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3400CD9F"/>
    <w:p w14:paraId="2C94407A">
      <w:pPr>
        <w:pStyle w:val="52"/>
        <w:spacing w:line="440" w:lineRule="exact"/>
        <w:ind w:firstLine="0" w:firstLineChars="0"/>
        <w:rPr>
          <w:rFonts w:ascii="黑体" w:hAnsi="黑体" w:eastAsia="黑体" w:cs="黑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4F2EBB9">
      <w:pPr>
        <w:spacing w:line="400" w:lineRule="exact"/>
        <w:rPr>
          <w:rFonts w:ascii="仿宋" w:hAnsi="仿宋" w:eastAsia="仿宋"/>
          <w:sz w:val="24"/>
        </w:rPr>
        <w:sectPr>
          <w:footerReference r:id="rId5" w:type="default"/>
          <w:pgSz w:w="11907" w:h="16840"/>
          <w:pgMar w:top="1701" w:right="1418" w:bottom="1418" w:left="1418" w:header="851" w:footer="1043" w:gutter="0"/>
          <w:cols w:space="720" w:num="1"/>
          <w:docGrid w:linePitch="312" w:charSpace="0"/>
        </w:sectPr>
      </w:pPr>
      <w:bookmarkStart w:id="0" w:name="_Toc306344792"/>
    </w:p>
    <w:bookmarkEnd w:id="0"/>
    <w:p w14:paraId="2885A787">
      <w:pPr>
        <w:rPr>
          <w:szCs w:val="22"/>
        </w:rPr>
      </w:pPr>
    </w:p>
    <w:p w14:paraId="22DD3178">
      <w:pPr>
        <w:pStyle w:val="52"/>
        <w:ind w:firstLine="0" w:firstLineChars="0"/>
        <w:jc w:val="center"/>
        <w:rPr>
          <w:rFonts w:ascii="方正小标宋_GBK" w:hAnsi="方正小标宋_GBK" w:eastAsia="方正小标宋_GBK" w:cs="方正小标宋_GBK"/>
          <w:b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审核意见</w:t>
      </w:r>
    </w:p>
    <w:tbl>
      <w:tblPr>
        <w:tblStyle w:val="17"/>
        <w:tblW w:w="10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6"/>
      </w:tblGrid>
      <w:tr w14:paraId="35A2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  <w:jc w:val="center"/>
        </w:trPr>
        <w:tc>
          <w:tcPr>
            <w:tcW w:w="10156" w:type="dxa"/>
          </w:tcPr>
          <w:p w14:paraId="6FFF761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366" w:firstLineChars="131"/>
              <w:rPr>
                <w:rFonts w:hint="default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本人已</w:t>
            </w:r>
            <w:r>
              <w:rPr>
                <w:rFonts w:hint="default" w:eastAsia="仿宋_GB2312"/>
                <w:sz w:val="28"/>
                <w:szCs w:val="28"/>
              </w:rPr>
              <w:t>确认20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eastAsia="仿宋_GB2312"/>
                <w:sz w:val="28"/>
                <w:szCs w:val="28"/>
              </w:rPr>
              <w:t>年度</w:t>
            </w:r>
            <w:r>
              <w:rPr>
                <w:rFonts w:hint="eastAsia" w:eastAsia="仿宋_GB2312"/>
                <w:sz w:val="28"/>
                <w:szCs w:val="28"/>
              </w:rPr>
              <w:t>工作总结及202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eastAsia="仿宋_GB2312"/>
                <w:sz w:val="28"/>
                <w:szCs w:val="28"/>
              </w:rPr>
              <w:t>年度工作计划</w:t>
            </w:r>
            <w:r>
              <w:rPr>
                <w:rFonts w:hint="default" w:eastAsia="仿宋_GB2312"/>
                <w:sz w:val="28"/>
                <w:szCs w:val="28"/>
              </w:rPr>
              <w:t>。</w:t>
            </w:r>
          </w:p>
          <w:p w14:paraId="0563408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366" w:firstLineChars="131"/>
              <w:rPr>
                <w:rFonts w:hint="default" w:eastAsia="仿宋_GB2312"/>
                <w:sz w:val="28"/>
                <w:szCs w:val="28"/>
              </w:rPr>
            </w:pPr>
          </w:p>
          <w:p w14:paraId="31FDD64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366" w:firstLineChars="131"/>
              <w:rPr>
                <w:rFonts w:hint="default" w:eastAsia="仿宋_GB2312"/>
                <w:sz w:val="28"/>
                <w:szCs w:val="28"/>
              </w:rPr>
            </w:pPr>
          </w:p>
          <w:p w14:paraId="416B5FE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366" w:firstLineChars="131"/>
              <w:rPr>
                <w:rFonts w:hint="default" w:eastAsia="仿宋_GB2312"/>
                <w:sz w:val="28"/>
                <w:szCs w:val="28"/>
              </w:rPr>
            </w:pPr>
          </w:p>
          <w:p w14:paraId="0F44879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060" w:firstLineChars="1450"/>
              <w:rPr>
                <w:rFonts w:hint="default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平台负责人</w:t>
            </w:r>
            <w:r>
              <w:rPr>
                <w:rFonts w:hint="default" w:eastAsia="仿宋_GB2312"/>
                <w:sz w:val="28"/>
                <w:szCs w:val="28"/>
              </w:rPr>
              <w:t>签字：</w:t>
            </w:r>
          </w:p>
          <w:p w14:paraId="73D5981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126" w:firstLineChars="1831"/>
              <w:rPr>
                <w:rFonts w:hint="default" w:eastAsia="仿宋_GB2312"/>
                <w:sz w:val="28"/>
                <w:szCs w:val="28"/>
              </w:rPr>
            </w:pPr>
            <w:r>
              <w:rPr>
                <w:rFonts w:hint="default" w:eastAsia="仿宋_GB2312"/>
                <w:sz w:val="28"/>
                <w:szCs w:val="28"/>
              </w:rPr>
              <w:t>盖  章：</w:t>
            </w:r>
          </w:p>
          <w:p w14:paraId="441FD8E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366" w:firstLineChars="131"/>
              <w:jc w:val="right"/>
              <w:rPr>
                <w:rFonts w:hint="default"/>
                <w:szCs w:val="22"/>
              </w:rPr>
            </w:pPr>
            <w:r>
              <w:rPr>
                <w:rFonts w:hint="default" w:eastAsia="仿宋_GB2312"/>
                <w:sz w:val="28"/>
                <w:szCs w:val="28"/>
              </w:rPr>
              <w:t xml:space="preserve"> 年   月   日</w:t>
            </w:r>
          </w:p>
        </w:tc>
      </w:tr>
      <w:tr w14:paraId="4553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  <w:jc w:val="center"/>
        </w:trPr>
        <w:tc>
          <w:tcPr>
            <w:tcW w:w="10156" w:type="dxa"/>
          </w:tcPr>
          <w:p w14:paraId="17C7493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366" w:firstLineChars="131"/>
              <w:rPr>
                <w:rFonts w:hint="default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依托</w:t>
            </w:r>
            <w:r>
              <w:rPr>
                <w:rFonts w:hint="eastAsia" w:eastAsia="仿宋_GB2312"/>
                <w:sz w:val="28"/>
                <w:szCs w:val="28"/>
              </w:rPr>
              <w:t>单位意见：</w:t>
            </w:r>
          </w:p>
          <w:p w14:paraId="18F18FF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366" w:firstLineChars="131"/>
              <w:rPr>
                <w:rFonts w:hint="default" w:eastAsia="仿宋_GB2312"/>
                <w:sz w:val="28"/>
                <w:szCs w:val="28"/>
              </w:rPr>
            </w:pPr>
          </w:p>
          <w:p w14:paraId="6B5484C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366" w:firstLineChars="131"/>
              <w:rPr>
                <w:rFonts w:hint="default" w:eastAsia="仿宋_GB2312"/>
                <w:sz w:val="28"/>
                <w:szCs w:val="28"/>
              </w:rPr>
            </w:pPr>
          </w:p>
          <w:p w14:paraId="340BD15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366" w:firstLineChars="131"/>
              <w:rPr>
                <w:rFonts w:hint="default" w:eastAsia="仿宋_GB2312"/>
                <w:sz w:val="28"/>
                <w:szCs w:val="28"/>
              </w:rPr>
            </w:pPr>
          </w:p>
          <w:p w14:paraId="60D4CD7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146" w:firstLineChars="1481"/>
              <w:rPr>
                <w:rFonts w:hint="default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单位负责人签字：</w:t>
            </w:r>
          </w:p>
          <w:p w14:paraId="2E81DD8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126" w:firstLineChars="1831"/>
              <w:rPr>
                <w:rFonts w:hint="default" w:eastAsia="仿宋_GB2312"/>
                <w:sz w:val="28"/>
                <w:szCs w:val="28"/>
              </w:rPr>
            </w:pPr>
            <w:r>
              <w:rPr>
                <w:rFonts w:hint="default" w:eastAsia="仿宋_GB2312"/>
                <w:sz w:val="28"/>
                <w:szCs w:val="28"/>
              </w:rPr>
              <w:t>盖   章：</w:t>
            </w:r>
          </w:p>
          <w:p w14:paraId="0E2FAA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366" w:firstLineChars="131"/>
              <w:jc w:val="right"/>
              <w:rPr>
                <w:rFonts w:hint="default" w:eastAsia="仿宋_GB2312"/>
                <w:sz w:val="28"/>
                <w:szCs w:val="28"/>
              </w:rPr>
            </w:pPr>
            <w:r>
              <w:rPr>
                <w:rFonts w:hint="default" w:eastAsia="仿宋_GB2312"/>
                <w:sz w:val="28"/>
                <w:szCs w:val="28"/>
              </w:rPr>
              <w:t>年    月    日</w:t>
            </w:r>
          </w:p>
        </w:tc>
      </w:tr>
      <w:tr w14:paraId="49A8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  <w:jc w:val="center"/>
        </w:trPr>
        <w:tc>
          <w:tcPr>
            <w:tcW w:w="10156" w:type="dxa"/>
          </w:tcPr>
          <w:p w14:paraId="21454B7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366" w:firstLineChars="131"/>
              <w:rPr>
                <w:rFonts w:hint="default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科学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eastAsia="仿宋_GB2312"/>
                <w:sz w:val="28"/>
                <w:szCs w:val="28"/>
              </w:rPr>
              <w:t>研究院审核意见：</w:t>
            </w:r>
          </w:p>
          <w:p w14:paraId="43D72D8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366" w:firstLineChars="131"/>
              <w:rPr>
                <w:rFonts w:hint="default" w:eastAsia="仿宋_GB2312"/>
                <w:sz w:val="28"/>
                <w:szCs w:val="28"/>
              </w:rPr>
            </w:pPr>
          </w:p>
          <w:p w14:paraId="2AF42A3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366" w:firstLineChars="131"/>
              <w:rPr>
                <w:rFonts w:hint="default" w:eastAsia="仿宋_GB2312"/>
                <w:sz w:val="28"/>
                <w:szCs w:val="28"/>
              </w:rPr>
            </w:pPr>
          </w:p>
          <w:p w14:paraId="43E417B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146" w:firstLineChars="1481"/>
              <w:rPr>
                <w:rFonts w:hint="default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负责人签字：</w:t>
            </w:r>
          </w:p>
          <w:p w14:paraId="5069524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126" w:firstLineChars="1831"/>
              <w:rPr>
                <w:rFonts w:hint="default" w:eastAsia="仿宋_GB2312"/>
                <w:sz w:val="28"/>
                <w:szCs w:val="28"/>
              </w:rPr>
            </w:pPr>
            <w:r>
              <w:rPr>
                <w:rFonts w:hint="default" w:eastAsia="仿宋_GB2312"/>
                <w:sz w:val="28"/>
                <w:szCs w:val="28"/>
              </w:rPr>
              <w:t>盖   章：</w:t>
            </w:r>
          </w:p>
          <w:p w14:paraId="1BA27F0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366" w:firstLineChars="131"/>
              <w:jc w:val="right"/>
              <w:rPr>
                <w:rFonts w:hint="default" w:eastAsia="仿宋_GB2312"/>
                <w:sz w:val="28"/>
                <w:szCs w:val="28"/>
              </w:rPr>
            </w:pPr>
          </w:p>
          <w:p w14:paraId="74D61B1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366" w:firstLineChars="131"/>
              <w:jc w:val="right"/>
              <w:rPr>
                <w:rFonts w:hint="default"/>
                <w:szCs w:val="22"/>
              </w:rPr>
            </w:pPr>
            <w:r>
              <w:rPr>
                <w:rFonts w:hint="default" w:eastAsia="仿宋_GB2312"/>
                <w:sz w:val="28"/>
                <w:szCs w:val="28"/>
              </w:rPr>
              <w:t>年    月    日</w:t>
            </w:r>
          </w:p>
        </w:tc>
      </w:tr>
    </w:tbl>
    <w:p w14:paraId="06A1AA06">
      <w:pPr>
        <w:rPr>
          <w:szCs w:val="22"/>
        </w:rPr>
      </w:pPr>
    </w:p>
    <w:sectPr>
      <w:pgSz w:w="11906" w:h="16838"/>
      <w:pgMar w:top="1440" w:right="851" w:bottom="1440" w:left="851" w:header="851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62A38">
    <w:pPr>
      <w:pStyle w:val="8"/>
      <w:jc w:val="center"/>
    </w:pPr>
    <w:r>
      <w:t xml:space="preserve"> </w:t>
    </w:r>
  </w:p>
  <w:p w14:paraId="1E116617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D6A4F">
    <w:pPr>
      <w:pStyle w:val="8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FACE285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3C553">
    <w:pPr>
      <w:pStyle w:val="8"/>
      <w:jc w:val="center"/>
    </w:pP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9</w:t>
    </w:r>
    <w:r>
      <w:rPr>
        <w:b/>
        <w:sz w:val="24"/>
        <w:szCs w:val="24"/>
      </w:rPr>
      <w:fldChar w:fldCharType="end"/>
    </w:r>
  </w:p>
  <w:p w14:paraId="4840B15E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AEDA4"/>
    <w:multiLevelType w:val="singleLevel"/>
    <w:tmpl w:val="AF1AEDA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F0F0B96"/>
    <w:multiLevelType w:val="singleLevel"/>
    <w:tmpl w:val="EF0F0B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CA3103E"/>
    <w:multiLevelType w:val="singleLevel"/>
    <w:tmpl w:val="3CA3103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57564093"/>
    <w:multiLevelType w:val="multilevel"/>
    <w:tmpl w:val="57564093"/>
    <w:lvl w:ilvl="0" w:tentative="0">
      <w:start w:val="1"/>
      <w:numFmt w:val="japaneseCounting"/>
      <w:pStyle w:val="50"/>
      <w:lvlText w:val="%1、"/>
      <w:lvlJc w:val="left"/>
      <w:pPr>
        <w:ind w:left="562" w:hanging="420"/>
      </w:pPr>
      <w:rPr>
        <w:rFonts w:hint="default" w:ascii="宋体" w:hAnsi="宋体" w:eastAsia="宋体" w:cs="Times New Roman"/>
        <w:color w:val="auto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4YWI5YTI0N2U4ZWJiM2Y3Zjk2YTExOTM0NGI3YjUifQ=="/>
  </w:docVars>
  <w:rsids>
    <w:rsidRoot w:val="0008163D"/>
    <w:rsid w:val="000002AE"/>
    <w:rsid w:val="0000152C"/>
    <w:rsid w:val="000024E1"/>
    <w:rsid w:val="00003E68"/>
    <w:rsid w:val="000052A2"/>
    <w:rsid w:val="00007109"/>
    <w:rsid w:val="00010C5A"/>
    <w:rsid w:val="0001479D"/>
    <w:rsid w:val="000177E4"/>
    <w:rsid w:val="0001798A"/>
    <w:rsid w:val="0002321F"/>
    <w:rsid w:val="00025441"/>
    <w:rsid w:val="00031AE5"/>
    <w:rsid w:val="00041A5A"/>
    <w:rsid w:val="000423D1"/>
    <w:rsid w:val="0005103D"/>
    <w:rsid w:val="0005156A"/>
    <w:rsid w:val="00052DAF"/>
    <w:rsid w:val="00060F1E"/>
    <w:rsid w:val="00065487"/>
    <w:rsid w:val="00066E53"/>
    <w:rsid w:val="000672C3"/>
    <w:rsid w:val="00070850"/>
    <w:rsid w:val="000735E6"/>
    <w:rsid w:val="0007534D"/>
    <w:rsid w:val="0007560E"/>
    <w:rsid w:val="00076E6F"/>
    <w:rsid w:val="000771D1"/>
    <w:rsid w:val="0008163D"/>
    <w:rsid w:val="00085C51"/>
    <w:rsid w:val="000906BF"/>
    <w:rsid w:val="000930E6"/>
    <w:rsid w:val="000958C1"/>
    <w:rsid w:val="000963D6"/>
    <w:rsid w:val="000A1DE4"/>
    <w:rsid w:val="000B1B3C"/>
    <w:rsid w:val="000B33E2"/>
    <w:rsid w:val="000B3B1E"/>
    <w:rsid w:val="000C402C"/>
    <w:rsid w:val="000C4B4B"/>
    <w:rsid w:val="000C7DF6"/>
    <w:rsid w:val="000D223A"/>
    <w:rsid w:val="000D2E00"/>
    <w:rsid w:val="000D2FAB"/>
    <w:rsid w:val="000D3E82"/>
    <w:rsid w:val="000D49B3"/>
    <w:rsid w:val="000E12BD"/>
    <w:rsid w:val="000E46CD"/>
    <w:rsid w:val="000E76FB"/>
    <w:rsid w:val="000F4C6E"/>
    <w:rsid w:val="000F667E"/>
    <w:rsid w:val="000F7E93"/>
    <w:rsid w:val="001016B8"/>
    <w:rsid w:val="00103A4A"/>
    <w:rsid w:val="00104FB1"/>
    <w:rsid w:val="00106747"/>
    <w:rsid w:val="00117E18"/>
    <w:rsid w:val="001265B0"/>
    <w:rsid w:val="00131645"/>
    <w:rsid w:val="00131E6E"/>
    <w:rsid w:val="001329B7"/>
    <w:rsid w:val="00135A01"/>
    <w:rsid w:val="00136F76"/>
    <w:rsid w:val="001373D4"/>
    <w:rsid w:val="0014198B"/>
    <w:rsid w:val="001432AB"/>
    <w:rsid w:val="0015035F"/>
    <w:rsid w:val="00152536"/>
    <w:rsid w:val="001525E4"/>
    <w:rsid w:val="00154016"/>
    <w:rsid w:val="00157DE1"/>
    <w:rsid w:val="00160F7D"/>
    <w:rsid w:val="00164889"/>
    <w:rsid w:val="0016571E"/>
    <w:rsid w:val="00165EFF"/>
    <w:rsid w:val="001661EF"/>
    <w:rsid w:val="00167831"/>
    <w:rsid w:val="00171633"/>
    <w:rsid w:val="001734FE"/>
    <w:rsid w:val="0017353F"/>
    <w:rsid w:val="0017467B"/>
    <w:rsid w:val="00187B1F"/>
    <w:rsid w:val="001A201C"/>
    <w:rsid w:val="001A52AB"/>
    <w:rsid w:val="001B31F1"/>
    <w:rsid w:val="001C46CE"/>
    <w:rsid w:val="001C5DAB"/>
    <w:rsid w:val="001C774F"/>
    <w:rsid w:val="001D102E"/>
    <w:rsid w:val="001D4F50"/>
    <w:rsid w:val="001F0687"/>
    <w:rsid w:val="001F068E"/>
    <w:rsid w:val="001F32C9"/>
    <w:rsid w:val="001F4AEC"/>
    <w:rsid w:val="001F6714"/>
    <w:rsid w:val="002107F5"/>
    <w:rsid w:val="002130C1"/>
    <w:rsid w:val="00213D8F"/>
    <w:rsid w:val="002151C0"/>
    <w:rsid w:val="00220CE5"/>
    <w:rsid w:val="00225ACE"/>
    <w:rsid w:val="00236969"/>
    <w:rsid w:val="00236F8C"/>
    <w:rsid w:val="00237BCE"/>
    <w:rsid w:val="00237C63"/>
    <w:rsid w:val="00241A16"/>
    <w:rsid w:val="00244D34"/>
    <w:rsid w:val="00245A1E"/>
    <w:rsid w:val="0025038B"/>
    <w:rsid w:val="002556C0"/>
    <w:rsid w:val="00256C0F"/>
    <w:rsid w:val="00262BD8"/>
    <w:rsid w:val="002709E0"/>
    <w:rsid w:val="002767BB"/>
    <w:rsid w:val="00281B43"/>
    <w:rsid w:val="00284776"/>
    <w:rsid w:val="00286AD2"/>
    <w:rsid w:val="002918FA"/>
    <w:rsid w:val="0029299E"/>
    <w:rsid w:val="00293448"/>
    <w:rsid w:val="00295151"/>
    <w:rsid w:val="00295305"/>
    <w:rsid w:val="002A0D11"/>
    <w:rsid w:val="002A5210"/>
    <w:rsid w:val="002A71B8"/>
    <w:rsid w:val="002A768D"/>
    <w:rsid w:val="002A78E8"/>
    <w:rsid w:val="002B0700"/>
    <w:rsid w:val="002B48A8"/>
    <w:rsid w:val="002B6A5C"/>
    <w:rsid w:val="002C4C76"/>
    <w:rsid w:val="002C5F22"/>
    <w:rsid w:val="002D2581"/>
    <w:rsid w:val="002D6D30"/>
    <w:rsid w:val="002E3BE4"/>
    <w:rsid w:val="002E400A"/>
    <w:rsid w:val="002E50B1"/>
    <w:rsid w:val="002F1C62"/>
    <w:rsid w:val="002F6473"/>
    <w:rsid w:val="00303A1E"/>
    <w:rsid w:val="003058A0"/>
    <w:rsid w:val="00310A17"/>
    <w:rsid w:val="003157F5"/>
    <w:rsid w:val="003166E5"/>
    <w:rsid w:val="00317202"/>
    <w:rsid w:val="00321580"/>
    <w:rsid w:val="00321CB8"/>
    <w:rsid w:val="003303FF"/>
    <w:rsid w:val="00332E0C"/>
    <w:rsid w:val="00333DA2"/>
    <w:rsid w:val="00336F7F"/>
    <w:rsid w:val="00341838"/>
    <w:rsid w:val="00343424"/>
    <w:rsid w:val="00351438"/>
    <w:rsid w:val="003545D0"/>
    <w:rsid w:val="00366250"/>
    <w:rsid w:val="00371550"/>
    <w:rsid w:val="00381272"/>
    <w:rsid w:val="00384433"/>
    <w:rsid w:val="00385A29"/>
    <w:rsid w:val="00395D3B"/>
    <w:rsid w:val="003960F5"/>
    <w:rsid w:val="003A60AE"/>
    <w:rsid w:val="003C2102"/>
    <w:rsid w:val="003C47B4"/>
    <w:rsid w:val="003C6720"/>
    <w:rsid w:val="003C67D4"/>
    <w:rsid w:val="003D407E"/>
    <w:rsid w:val="003D6705"/>
    <w:rsid w:val="003D6783"/>
    <w:rsid w:val="003E6A6E"/>
    <w:rsid w:val="003F5923"/>
    <w:rsid w:val="003F59E0"/>
    <w:rsid w:val="003F75E0"/>
    <w:rsid w:val="00403DF7"/>
    <w:rsid w:val="0041217E"/>
    <w:rsid w:val="00415312"/>
    <w:rsid w:val="0042011B"/>
    <w:rsid w:val="00433813"/>
    <w:rsid w:val="004345F5"/>
    <w:rsid w:val="0043742D"/>
    <w:rsid w:val="004423FA"/>
    <w:rsid w:val="00442B76"/>
    <w:rsid w:val="004474BC"/>
    <w:rsid w:val="00453137"/>
    <w:rsid w:val="00453255"/>
    <w:rsid w:val="004559D7"/>
    <w:rsid w:val="00456083"/>
    <w:rsid w:val="0045626F"/>
    <w:rsid w:val="004573A1"/>
    <w:rsid w:val="00460BCD"/>
    <w:rsid w:val="0046488A"/>
    <w:rsid w:val="00470DD2"/>
    <w:rsid w:val="00471A2C"/>
    <w:rsid w:val="00477AC2"/>
    <w:rsid w:val="004835D4"/>
    <w:rsid w:val="00484494"/>
    <w:rsid w:val="004876F0"/>
    <w:rsid w:val="0049027C"/>
    <w:rsid w:val="004913A5"/>
    <w:rsid w:val="004A13EE"/>
    <w:rsid w:val="004A209B"/>
    <w:rsid w:val="004A7F14"/>
    <w:rsid w:val="004B18CA"/>
    <w:rsid w:val="004B3E9F"/>
    <w:rsid w:val="004B7B73"/>
    <w:rsid w:val="004C112E"/>
    <w:rsid w:val="004C68C7"/>
    <w:rsid w:val="004D1BE7"/>
    <w:rsid w:val="004D490E"/>
    <w:rsid w:val="004D744E"/>
    <w:rsid w:val="004F4C34"/>
    <w:rsid w:val="00513DFC"/>
    <w:rsid w:val="00516DCA"/>
    <w:rsid w:val="00521C4A"/>
    <w:rsid w:val="00526CBA"/>
    <w:rsid w:val="00560C17"/>
    <w:rsid w:val="00562F7E"/>
    <w:rsid w:val="005637BB"/>
    <w:rsid w:val="00567B06"/>
    <w:rsid w:val="005701BF"/>
    <w:rsid w:val="00570EF6"/>
    <w:rsid w:val="00576B49"/>
    <w:rsid w:val="00576FF8"/>
    <w:rsid w:val="00590439"/>
    <w:rsid w:val="005935B9"/>
    <w:rsid w:val="00594E18"/>
    <w:rsid w:val="00597A50"/>
    <w:rsid w:val="005A16C4"/>
    <w:rsid w:val="005B3AC0"/>
    <w:rsid w:val="005B6A6A"/>
    <w:rsid w:val="005C1C60"/>
    <w:rsid w:val="005D4EF6"/>
    <w:rsid w:val="005D528E"/>
    <w:rsid w:val="005D620C"/>
    <w:rsid w:val="005D7AB2"/>
    <w:rsid w:val="005E03A5"/>
    <w:rsid w:val="005E6DCC"/>
    <w:rsid w:val="005E7B45"/>
    <w:rsid w:val="005F4A34"/>
    <w:rsid w:val="005F65B4"/>
    <w:rsid w:val="00602AE7"/>
    <w:rsid w:val="00602D77"/>
    <w:rsid w:val="00612479"/>
    <w:rsid w:val="0061646E"/>
    <w:rsid w:val="006331CB"/>
    <w:rsid w:val="00634106"/>
    <w:rsid w:val="006361A0"/>
    <w:rsid w:val="00653922"/>
    <w:rsid w:val="006545DB"/>
    <w:rsid w:val="00656981"/>
    <w:rsid w:val="00657243"/>
    <w:rsid w:val="00663210"/>
    <w:rsid w:val="0066603D"/>
    <w:rsid w:val="00666752"/>
    <w:rsid w:val="00671080"/>
    <w:rsid w:val="00671D20"/>
    <w:rsid w:val="006747A5"/>
    <w:rsid w:val="006809C4"/>
    <w:rsid w:val="0068127C"/>
    <w:rsid w:val="00683B16"/>
    <w:rsid w:val="00687C0C"/>
    <w:rsid w:val="00691F91"/>
    <w:rsid w:val="00692091"/>
    <w:rsid w:val="00695CC6"/>
    <w:rsid w:val="006A68AB"/>
    <w:rsid w:val="006B444F"/>
    <w:rsid w:val="006B7C1D"/>
    <w:rsid w:val="006C10B7"/>
    <w:rsid w:val="006C2856"/>
    <w:rsid w:val="006C53D7"/>
    <w:rsid w:val="006C77AC"/>
    <w:rsid w:val="006D1C20"/>
    <w:rsid w:val="006D394A"/>
    <w:rsid w:val="006D6676"/>
    <w:rsid w:val="006F2206"/>
    <w:rsid w:val="006F5F91"/>
    <w:rsid w:val="006F73D4"/>
    <w:rsid w:val="006F7C44"/>
    <w:rsid w:val="00700DCA"/>
    <w:rsid w:val="007033DC"/>
    <w:rsid w:val="007101A6"/>
    <w:rsid w:val="00711235"/>
    <w:rsid w:val="0071155B"/>
    <w:rsid w:val="00715A5B"/>
    <w:rsid w:val="00722346"/>
    <w:rsid w:val="00737275"/>
    <w:rsid w:val="00741924"/>
    <w:rsid w:val="0074272F"/>
    <w:rsid w:val="00742EAE"/>
    <w:rsid w:val="00743989"/>
    <w:rsid w:val="00750E7F"/>
    <w:rsid w:val="00753286"/>
    <w:rsid w:val="00754B0C"/>
    <w:rsid w:val="00754CFC"/>
    <w:rsid w:val="007550B5"/>
    <w:rsid w:val="00760FE6"/>
    <w:rsid w:val="007613CC"/>
    <w:rsid w:val="00764E2D"/>
    <w:rsid w:val="00767509"/>
    <w:rsid w:val="00767EA5"/>
    <w:rsid w:val="007754C3"/>
    <w:rsid w:val="007770AF"/>
    <w:rsid w:val="00780033"/>
    <w:rsid w:val="007808BB"/>
    <w:rsid w:val="00780B45"/>
    <w:rsid w:val="00781816"/>
    <w:rsid w:val="00785677"/>
    <w:rsid w:val="00786C0F"/>
    <w:rsid w:val="00793219"/>
    <w:rsid w:val="0079388C"/>
    <w:rsid w:val="00793A88"/>
    <w:rsid w:val="007970F1"/>
    <w:rsid w:val="007A1227"/>
    <w:rsid w:val="007B077D"/>
    <w:rsid w:val="007B09FE"/>
    <w:rsid w:val="007B0CA7"/>
    <w:rsid w:val="007B2166"/>
    <w:rsid w:val="007B3B41"/>
    <w:rsid w:val="007B5D21"/>
    <w:rsid w:val="007B62BE"/>
    <w:rsid w:val="007C13E9"/>
    <w:rsid w:val="007C55C4"/>
    <w:rsid w:val="007D084B"/>
    <w:rsid w:val="007D0D4A"/>
    <w:rsid w:val="007D2B32"/>
    <w:rsid w:val="007D3093"/>
    <w:rsid w:val="007D3DA2"/>
    <w:rsid w:val="007D553D"/>
    <w:rsid w:val="007E2960"/>
    <w:rsid w:val="007E3145"/>
    <w:rsid w:val="007E720C"/>
    <w:rsid w:val="007E78FA"/>
    <w:rsid w:val="007F0DA4"/>
    <w:rsid w:val="007F46ED"/>
    <w:rsid w:val="007F7227"/>
    <w:rsid w:val="007F7FA6"/>
    <w:rsid w:val="00803FA9"/>
    <w:rsid w:val="0080728A"/>
    <w:rsid w:val="00807EBE"/>
    <w:rsid w:val="00815C2E"/>
    <w:rsid w:val="00823A77"/>
    <w:rsid w:val="0082664F"/>
    <w:rsid w:val="00834CAF"/>
    <w:rsid w:val="008360DC"/>
    <w:rsid w:val="008360E2"/>
    <w:rsid w:val="00836907"/>
    <w:rsid w:val="00837CA7"/>
    <w:rsid w:val="008405CF"/>
    <w:rsid w:val="00844FE8"/>
    <w:rsid w:val="008459CC"/>
    <w:rsid w:val="00847A55"/>
    <w:rsid w:val="008523D8"/>
    <w:rsid w:val="0085342E"/>
    <w:rsid w:val="00853508"/>
    <w:rsid w:val="00857ECE"/>
    <w:rsid w:val="008633AB"/>
    <w:rsid w:val="00867382"/>
    <w:rsid w:val="00871B54"/>
    <w:rsid w:val="0087335B"/>
    <w:rsid w:val="0087563B"/>
    <w:rsid w:val="00882C24"/>
    <w:rsid w:val="00886436"/>
    <w:rsid w:val="00890853"/>
    <w:rsid w:val="008911B4"/>
    <w:rsid w:val="00894432"/>
    <w:rsid w:val="0089515A"/>
    <w:rsid w:val="008A649D"/>
    <w:rsid w:val="008B1F7E"/>
    <w:rsid w:val="008B7E99"/>
    <w:rsid w:val="008C400F"/>
    <w:rsid w:val="008D1571"/>
    <w:rsid w:val="008D2EB9"/>
    <w:rsid w:val="008D7DAD"/>
    <w:rsid w:val="008E7B29"/>
    <w:rsid w:val="008F4D8A"/>
    <w:rsid w:val="008F5515"/>
    <w:rsid w:val="008F64AD"/>
    <w:rsid w:val="00905D62"/>
    <w:rsid w:val="0090721E"/>
    <w:rsid w:val="00907B0A"/>
    <w:rsid w:val="00920067"/>
    <w:rsid w:val="009254D4"/>
    <w:rsid w:val="0093114E"/>
    <w:rsid w:val="00934EE9"/>
    <w:rsid w:val="00935A7F"/>
    <w:rsid w:val="009365E5"/>
    <w:rsid w:val="00937F20"/>
    <w:rsid w:val="00941ADD"/>
    <w:rsid w:val="009449AB"/>
    <w:rsid w:val="00952D58"/>
    <w:rsid w:val="00954BD7"/>
    <w:rsid w:val="009607E2"/>
    <w:rsid w:val="00960CE5"/>
    <w:rsid w:val="00963C87"/>
    <w:rsid w:val="00967FBD"/>
    <w:rsid w:val="0097389E"/>
    <w:rsid w:val="00987A70"/>
    <w:rsid w:val="009902F9"/>
    <w:rsid w:val="00994D16"/>
    <w:rsid w:val="009A6CA0"/>
    <w:rsid w:val="009B0F3E"/>
    <w:rsid w:val="009B610B"/>
    <w:rsid w:val="009B61DA"/>
    <w:rsid w:val="009B70B5"/>
    <w:rsid w:val="009D1552"/>
    <w:rsid w:val="009D1A8D"/>
    <w:rsid w:val="009E0200"/>
    <w:rsid w:val="009E04DF"/>
    <w:rsid w:val="009E0964"/>
    <w:rsid w:val="009E1F89"/>
    <w:rsid w:val="009F2F3B"/>
    <w:rsid w:val="009F4A88"/>
    <w:rsid w:val="009F7A92"/>
    <w:rsid w:val="009F7AFB"/>
    <w:rsid w:val="00A019A6"/>
    <w:rsid w:val="00A06AAF"/>
    <w:rsid w:val="00A12D83"/>
    <w:rsid w:val="00A13F26"/>
    <w:rsid w:val="00A173A2"/>
    <w:rsid w:val="00A17691"/>
    <w:rsid w:val="00A230C5"/>
    <w:rsid w:val="00A26961"/>
    <w:rsid w:val="00A27100"/>
    <w:rsid w:val="00A40A51"/>
    <w:rsid w:val="00A41864"/>
    <w:rsid w:val="00A423AD"/>
    <w:rsid w:val="00A53D57"/>
    <w:rsid w:val="00A54A4A"/>
    <w:rsid w:val="00A61AF6"/>
    <w:rsid w:val="00A72553"/>
    <w:rsid w:val="00A7363E"/>
    <w:rsid w:val="00A77DF2"/>
    <w:rsid w:val="00A8499E"/>
    <w:rsid w:val="00A84B81"/>
    <w:rsid w:val="00A85159"/>
    <w:rsid w:val="00A87E87"/>
    <w:rsid w:val="00A92446"/>
    <w:rsid w:val="00A951DB"/>
    <w:rsid w:val="00A96145"/>
    <w:rsid w:val="00AA0062"/>
    <w:rsid w:val="00AB1455"/>
    <w:rsid w:val="00AB20B7"/>
    <w:rsid w:val="00AB4BB1"/>
    <w:rsid w:val="00AB5CB2"/>
    <w:rsid w:val="00AD058E"/>
    <w:rsid w:val="00AD18A8"/>
    <w:rsid w:val="00AD33CC"/>
    <w:rsid w:val="00AD555B"/>
    <w:rsid w:val="00AD5CE7"/>
    <w:rsid w:val="00AE067E"/>
    <w:rsid w:val="00AE18CD"/>
    <w:rsid w:val="00AE420F"/>
    <w:rsid w:val="00AE45E1"/>
    <w:rsid w:val="00AE4E60"/>
    <w:rsid w:val="00AF59E4"/>
    <w:rsid w:val="00AF5CE1"/>
    <w:rsid w:val="00B003B9"/>
    <w:rsid w:val="00B020BB"/>
    <w:rsid w:val="00B032B6"/>
    <w:rsid w:val="00B05833"/>
    <w:rsid w:val="00B17449"/>
    <w:rsid w:val="00B20568"/>
    <w:rsid w:val="00B215D3"/>
    <w:rsid w:val="00B224EE"/>
    <w:rsid w:val="00B23155"/>
    <w:rsid w:val="00B24CF2"/>
    <w:rsid w:val="00B255DE"/>
    <w:rsid w:val="00B27F65"/>
    <w:rsid w:val="00B32482"/>
    <w:rsid w:val="00B33BB4"/>
    <w:rsid w:val="00B41EA9"/>
    <w:rsid w:val="00B42F53"/>
    <w:rsid w:val="00B46D3E"/>
    <w:rsid w:val="00B51F6C"/>
    <w:rsid w:val="00B528D1"/>
    <w:rsid w:val="00B5424C"/>
    <w:rsid w:val="00B56066"/>
    <w:rsid w:val="00B634E3"/>
    <w:rsid w:val="00B63610"/>
    <w:rsid w:val="00B66BEC"/>
    <w:rsid w:val="00B73533"/>
    <w:rsid w:val="00B7485B"/>
    <w:rsid w:val="00B75622"/>
    <w:rsid w:val="00B80FA8"/>
    <w:rsid w:val="00B86B16"/>
    <w:rsid w:val="00B87A0F"/>
    <w:rsid w:val="00B97A0B"/>
    <w:rsid w:val="00BA1684"/>
    <w:rsid w:val="00BA2675"/>
    <w:rsid w:val="00BB4CCB"/>
    <w:rsid w:val="00BC06D7"/>
    <w:rsid w:val="00BC21C6"/>
    <w:rsid w:val="00BC3084"/>
    <w:rsid w:val="00BC6C1A"/>
    <w:rsid w:val="00BD1EC9"/>
    <w:rsid w:val="00BD6752"/>
    <w:rsid w:val="00BE132A"/>
    <w:rsid w:val="00BE7ACE"/>
    <w:rsid w:val="00BF45A6"/>
    <w:rsid w:val="00C00BF0"/>
    <w:rsid w:val="00C0125B"/>
    <w:rsid w:val="00C10AD6"/>
    <w:rsid w:val="00C2379A"/>
    <w:rsid w:val="00C276C8"/>
    <w:rsid w:val="00C30056"/>
    <w:rsid w:val="00C3307D"/>
    <w:rsid w:val="00C33B87"/>
    <w:rsid w:val="00C36459"/>
    <w:rsid w:val="00C463E2"/>
    <w:rsid w:val="00C46692"/>
    <w:rsid w:val="00C53D80"/>
    <w:rsid w:val="00C57D07"/>
    <w:rsid w:val="00C60E5D"/>
    <w:rsid w:val="00C63BC8"/>
    <w:rsid w:val="00C662B4"/>
    <w:rsid w:val="00C80519"/>
    <w:rsid w:val="00C851F1"/>
    <w:rsid w:val="00C85DDD"/>
    <w:rsid w:val="00C86AA1"/>
    <w:rsid w:val="00C871AA"/>
    <w:rsid w:val="00C931FE"/>
    <w:rsid w:val="00CB2380"/>
    <w:rsid w:val="00CB73CF"/>
    <w:rsid w:val="00CC7870"/>
    <w:rsid w:val="00CC7AB3"/>
    <w:rsid w:val="00CD1C5D"/>
    <w:rsid w:val="00CD5B74"/>
    <w:rsid w:val="00CD5E72"/>
    <w:rsid w:val="00CD65D1"/>
    <w:rsid w:val="00CD69FE"/>
    <w:rsid w:val="00CD7FD3"/>
    <w:rsid w:val="00CE050A"/>
    <w:rsid w:val="00CE61C9"/>
    <w:rsid w:val="00CE7F9B"/>
    <w:rsid w:val="00CF4E60"/>
    <w:rsid w:val="00CF6496"/>
    <w:rsid w:val="00D03D97"/>
    <w:rsid w:val="00D03FE8"/>
    <w:rsid w:val="00D07D3C"/>
    <w:rsid w:val="00D1308F"/>
    <w:rsid w:val="00D23A30"/>
    <w:rsid w:val="00D24637"/>
    <w:rsid w:val="00D30CED"/>
    <w:rsid w:val="00D412F8"/>
    <w:rsid w:val="00D41CA3"/>
    <w:rsid w:val="00D47603"/>
    <w:rsid w:val="00D51918"/>
    <w:rsid w:val="00D520C0"/>
    <w:rsid w:val="00D54E22"/>
    <w:rsid w:val="00D72071"/>
    <w:rsid w:val="00D730F6"/>
    <w:rsid w:val="00D7473F"/>
    <w:rsid w:val="00D75BAB"/>
    <w:rsid w:val="00D847C9"/>
    <w:rsid w:val="00D86C09"/>
    <w:rsid w:val="00D870B1"/>
    <w:rsid w:val="00D92E88"/>
    <w:rsid w:val="00DB2227"/>
    <w:rsid w:val="00DB2745"/>
    <w:rsid w:val="00DB47B8"/>
    <w:rsid w:val="00DC5409"/>
    <w:rsid w:val="00DC5E3E"/>
    <w:rsid w:val="00DD0D7B"/>
    <w:rsid w:val="00DE0C04"/>
    <w:rsid w:val="00DE165F"/>
    <w:rsid w:val="00E0126F"/>
    <w:rsid w:val="00E01B39"/>
    <w:rsid w:val="00E02446"/>
    <w:rsid w:val="00E041D6"/>
    <w:rsid w:val="00E06F53"/>
    <w:rsid w:val="00E07099"/>
    <w:rsid w:val="00E07D6C"/>
    <w:rsid w:val="00E105F9"/>
    <w:rsid w:val="00E11C54"/>
    <w:rsid w:val="00E13A4B"/>
    <w:rsid w:val="00E2518D"/>
    <w:rsid w:val="00E27F65"/>
    <w:rsid w:val="00E33DA9"/>
    <w:rsid w:val="00E37C5D"/>
    <w:rsid w:val="00E41330"/>
    <w:rsid w:val="00E45EEE"/>
    <w:rsid w:val="00E47B3C"/>
    <w:rsid w:val="00E55415"/>
    <w:rsid w:val="00E60345"/>
    <w:rsid w:val="00E60BF4"/>
    <w:rsid w:val="00E6487F"/>
    <w:rsid w:val="00E659EB"/>
    <w:rsid w:val="00E665B0"/>
    <w:rsid w:val="00E6712C"/>
    <w:rsid w:val="00E70559"/>
    <w:rsid w:val="00E73826"/>
    <w:rsid w:val="00E76BB0"/>
    <w:rsid w:val="00E81147"/>
    <w:rsid w:val="00E81881"/>
    <w:rsid w:val="00E828CB"/>
    <w:rsid w:val="00E85B49"/>
    <w:rsid w:val="00E8628A"/>
    <w:rsid w:val="00E90910"/>
    <w:rsid w:val="00EA0D6E"/>
    <w:rsid w:val="00EA3562"/>
    <w:rsid w:val="00EA68DE"/>
    <w:rsid w:val="00EB005C"/>
    <w:rsid w:val="00EB0D05"/>
    <w:rsid w:val="00EB156D"/>
    <w:rsid w:val="00EB1F33"/>
    <w:rsid w:val="00EB3F0D"/>
    <w:rsid w:val="00EC113F"/>
    <w:rsid w:val="00EC1721"/>
    <w:rsid w:val="00EC22E0"/>
    <w:rsid w:val="00EC30B9"/>
    <w:rsid w:val="00EC7E5D"/>
    <w:rsid w:val="00ED1A28"/>
    <w:rsid w:val="00ED2036"/>
    <w:rsid w:val="00EE3B59"/>
    <w:rsid w:val="00EE3F38"/>
    <w:rsid w:val="00EE473A"/>
    <w:rsid w:val="00EF544A"/>
    <w:rsid w:val="00EF632A"/>
    <w:rsid w:val="00EF74F2"/>
    <w:rsid w:val="00F038DF"/>
    <w:rsid w:val="00F047FB"/>
    <w:rsid w:val="00F05031"/>
    <w:rsid w:val="00F06696"/>
    <w:rsid w:val="00F101CE"/>
    <w:rsid w:val="00F1676F"/>
    <w:rsid w:val="00F173F1"/>
    <w:rsid w:val="00F23B52"/>
    <w:rsid w:val="00F25B88"/>
    <w:rsid w:val="00F32F79"/>
    <w:rsid w:val="00F402FA"/>
    <w:rsid w:val="00F42933"/>
    <w:rsid w:val="00F45EB2"/>
    <w:rsid w:val="00F50D46"/>
    <w:rsid w:val="00F574C8"/>
    <w:rsid w:val="00F609F9"/>
    <w:rsid w:val="00F626A1"/>
    <w:rsid w:val="00F65789"/>
    <w:rsid w:val="00F6697A"/>
    <w:rsid w:val="00F669B5"/>
    <w:rsid w:val="00F66EA0"/>
    <w:rsid w:val="00F676B4"/>
    <w:rsid w:val="00F729F2"/>
    <w:rsid w:val="00F72DC0"/>
    <w:rsid w:val="00F8119C"/>
    <w:rsid w:val="00F83AB2"/>
    <w:rsid w:val="00F907BA"/>
    <w:rsid w:val="00F94662"/>
    <w:rsid w:val="00FA1B85"/>
    <w:rsid w:val="00FA4171"/>
    <w:rsid w:val="00FA754D"/>
    <w:rsid w:val="00FB0E6D"/>
    <w:rsid w:val="00FC3ABD"/>
    <w:rsid w:val="00FD17AD"/>
    <w:rsid w:val="00FD2720"/>
    <w:rsid w:val="00FE0397"/>
    <w:rsid w:val="00FE0A81"/>
    <w:rsid w:val="00FE3AE6"/>
    <w:rsid w:val="00FF184B"/>
    <w:rsid w:val="00FF1862"/>
    <w:rsid w:val="01CD7566"/>
    <w:rsid w:val="02306473"/>
    <w:rsid w:val="031C07A5"/>
    <w:rsid w:val="035D32CF"/>
    <w:rsid w:val="03E217B4"/>
    <w:rsid w:val="03E21EAD"/>
    <w:rsid w:val="061D286A"/>
    <w:rsid w:val="067D5433"/>
    <w:rsid w:val="07317916"/>
    <w:rsid w:val="07787960"/>
    <w:rsid w:val="08561569"/>
    <w:rsid w:val="088357AF"/>
    <w:rsid w:val="0AA169BC"/>
    <w:rsid w:val="0AB6458C"/>
    <w:rsid w:val="0AFB1BC7"/>
    <w:rsid w:val="0BED54D2"/>
    <w:rsid w:val="0DBA26AA"/>
    <w:rsid w:val="0E450C7D"/>
    <w:rsid w:val="0E93585C"/>
    <w:rsid w:val="0F1F0848"/>
    <w:rsid w:val="0F67463D"/>
    <w:rsid w:val="0F8F4AE0"/>
    <w:rsid w:val="1069575C"/>
    <w:rsid w:val="10D6470C"/>
    <w:rsid w:val="121F7D4D"/>
    <w:rsid w:val="130C3571"/>
    <w:rsid w:val="13520784"/>
    <w:rsid w:val="1366058C"/>
    <w:rsid w:val="13CE5AEB"/>
    <w:rsid w:val="14360F37"/>
    <w:rsid w:val="14B62C4F"/>
    <w:rsid w:val="14FC5A79"/>
    <w:rsid w:val="16C16063"/>
    <w:rsid w:val="17EA246A"/>
    <w:rsid w:val="1857667A"/>
    <w:rsid w:val="18921FDE"/>
    <w:rsid w:val="19182D52"/>
    <w:rsid w:val="199435DC"/>
    <w:rsid w:val="1B3F40CC"/>
    <w:rsid w:val="1BEB2594"/>
    <w:rsid w:val="1C5F2825"/>
    <w:rsid w:val="1D01483C"/>
    <w:rsid w:val="1D704D15"/>
    <w:rsid w:val="1DD368ED"/>
    <w:rsid w:val="1DE2165E"/>
    <w:rsid w:val="1EA23DFC"/>
    <w:rsid w:val="1F0F4EDB"/>
    <w:rsid w:val="1F502338"/>
    <w:rsid w:val="1F522F3E"/>
    <w:rsid w:val="1FDB75C6"/>
    <w:rsid w:val="1FDE0E64"/>
    <w:rsid w:val="201E3957"/>
    <w:rsid w:val="203E4DFD"/>
    <w:rsid w:val="20547EF8"/>
    <w:rsid w:val="23077380"/>
    <w:rsid w:val="23B3757F"/>
    <w:rsid w:val="23D5429B"/>
    <w:rsid w:val="23F26BB8"/>
    <w:rsid w:val="24303C58"/>
    <w:rsid w:val="24507E57"/>
    <w:rsid w:val="24AF6860"/>
    <w:rsid w:val="274041B2"/>
    <w:rsid w:val="274F37C3"/>
    <w:rsid w:val="2820152D"/>
    <w:rsid w:val="2843289F"/>
    <w:rsid w:val="287953DF"/>
    <w:rsid w:val="288E79F1"/>
    <w:rsid w:val="28A12B24"/>
    <w:rsid w:val="28F43B8D"/>
    <w:rsid w:val="2A2D5960"/>
    <w:rsid w:val="2A4D54F1"/>
    <w:rsid w:val="2AE9168F"/>
    <w:rsid w:val="2B13593F"/>
    <w:rsid w:val="2C472429"/>
    <w:rsid w:val="2DA52FC1"/>
    <w:rsid w:val="2DAB63D1"/>
    <w:rsid w:val="2F573000"/>
    <w:rsid w:val="306852FA"/>
    <w:rsid w:val="327F4E77"/>
    <w:rsid w:val="333F22A9"/>
    <w:rsid w:val="338C4C83"/>
    <w:rsid w:val="366063C3"/>
    <w:rsid w:val="36721EAF"/>
    <w:rsid w:val="37B25953"/>
    <w:rsid w:val="3838283A"/>
    <w:rsid w:val="39AC56D7"/>
    <w:rsid w:val="39FC3554"/>
    <w:rsid w:val="3A322081"/>
    <w:rsid w:val="3A881CA1"/>
    <w:rsid w:val="3B183024"/>
    <w:rsid w:val="3C4B11D8"/>
    <w:rsid w:val="3C880136"/>
    <w:rsid w:val="3D424389"/>
    <w:rsid w:val="3D4A7444"/>
    <w:rsid w:val="3EE172EB"/>
    <w:rsid w:val="40AB5008"/>
    <w:rsid w:val="40C1415E"/>
    <w:rsid w:val="40CC31C3"/>
    <w:rsid w:val="41966754"/>
    <w:rsid w:val="429D02B3"/>
    <w:rsid w:val="43855A1F"/>
    <w:rsid w:val="43E71EF6"/>
    <w:rsid w:val="44490814"/>
    <w:rsid w:val="44C75422"/>
    <w:rsid w:val="453F5652"/>
    <w:rsid w:val="454964D0"/>
    <w:rsid w:val="46475F1C"/>
    <w:rsid w:val="46F5010B"/>
    <w:rsid w:val="47842E28"/>
    <w:rsid w:val="47983DB5"/>
    <w:rsid w:val="48842151"/>
    <w:rsid w:val="48EE7ABB"/>
    <w:rsid w:val="49F41101"/>
    <w:rsid w:val="49F819A5"/>
    <w:rsid w:val="4A1D6937"/>
    <w:rsid w:val="4A4E2CB4"/>
    <w:rsid w:val="4B1C090F"/>
    <w:rsid w:val="4BB37334"/>
    <w:rsid w:val="4C4B20DE"/>
    <w:rsid w:val="4D130487"/>
    <w:rsid w:val="4D9A7606"/>
    <w:rsid w:val="4E0D09E3"/>
    <w:rsid w:val="4EAB4C6C"/>
    <w:rsid w:val="51676936"/>
    <w:rsid w:val="51715C01"/>
    <w:rsid w:val="51AA3A5F"/>
    <w:rsid w:val="51E211C3"/>
    <w:rsid w:val="522C72C3"/>
    <w:rsid w:val="538057B3"/>
    <w:rsid w:val="54E71BC8"/>
    <w:rsid w:val="54EC2CB5"/>
    <w:rsid w:val="555313D1"/>
    <w:rsid w:val="574760D6"/>
    <w:rsid w:val="57C12FEB"/>
    <w:rsid w:val="57E0285A"/>
    <w:rsid w:val="5816557C"/>
    <w:rsid w:val="584241AB"/>
    <w:rsid w:val="58916B12"/>
    <w:rsid w:val="59B72E00"/>
    <w:rsid w:val="5A000B79"/>
    <w:rsid w:val="5BBF7D40"/>
    <w:rsid w:val="5CFB76BB"/>
    <w:rsid w:val="5D152A54"/>
    <w:rsid w:val="5D185FEC"/>
    <w:rsid w:val="5E2C23A7"/>
    <w:rsid w:val="5F4367BC"/>
    <w:rsid w:val="607138C8"/>
    <w:rsid w:val="60C07B37"/>
    <w:rsid w:val="61CC5E8E"/>
    <w:rsid w:val="61E64A77"/>
    <w:rsid w:val="623819C2"/>
    <w:rsid w:val="64487C27"/>
    <w:rsid w:val="655E7F2A"/>
    <w:rsid w:val="66793908"/>
    <w:rsid w:val="66CF4630"/>
    <w:rsid w:val="67FC7A07"/>
    <w:rsid w:val="68730A1B"/>
    <w:rsid w:val="68C63810"/>
    <w:rsid w:val="68E82778"/>
    <w:rsid w:val="68F337B7"/>
    <w:rsid w:val="6A22716C"/>
    <w:rsid w:val="6B390BE5"/>
    <w:rsid w:val="6C515AE7"/>
    <w:rsid w:val="6CDB1509"/>
    <w:rsid w:val="6CEF4BCA"/>
    <w:rsid w:val="6DCD29EB"/>
    <w:rsid w:val="6E1772A0"/>
    <w:rsid w:val="6E2A2D84"/>
    <w:rsid w:val="6E6D1873"/>
    <w:rsid w:val="6EE023D3"/>
    <w:rsid w:val="70082960"/>
    <w:rsid w:val="71324139"/>
    <w:rsid w:val="71665B90"/>
    <w:rsid w:val="72AF7641"/>
    <w:rsid w:val="73654AEB"/>
    <w:rsid w:val="73A21092"/>
    <w:rsid w:val="73AB3603"/>
    <w:rsid w:val="73B10E4A"/>
    <w:rsid w:val="73FC6BCF"/>
    <w:rsid w:val="74225BB4"/>
    <w:rsid w:val="746B2C8A"/>
    <w:rsid w:val="74876087"/>
    <w:rsid w:val="74E2064C"/>
    <w:rsid w:val="75752179"/>
    <w:rsid w:val="75AD564C"/>
    <w:rsid w:val="76393874"/>
    <w:rsid w:val="766D4B1B"/>
    <w:rsid w:val="76BE330A"/>
    <w:rsid w:val="7754164F"/>
    <w:rsid w:val="776326AC"/>
    <w:rsid w:val="78C57641"/>
    <w:rsid w:val="78D035B3"/>
    <w:rsid w:val="794A5D98"/>
    <w:rsid w:val="795E42F0"/>
    <w:rsid w:val="798D24FF"/>
    <w:rsid w:val="7B2276D1"/>
    <w:rsid w:val="7BC42654"/>
    <w:rsid w:val="7BD55DED"/>
    <w:rsid w:val="7C115FB0"/>
    <w:rsid w:val="7DD10836"/>
    <w:rsid w:val="7E153F6B"/>
    <w:rsid w:val="7E694F12"/>
    <w:rsid w:val="7F5F04B3"/>
    <w:rsid w:val="7F62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  <w:rPr>
      <w:szCs w:val="24"/>
    </w:rPr>
  </w:style>
  <w:style w:type="paragraph" w:styleId="5">
    <w:name w:val="Body Text Indent"/>
    <w:basedOn w:val="1"/>
    <w:link w:val="34"/>
    <w:qFormat/>
    <w:uiPriority w:val="0"/>
    <w:pPr>
      <w:adjustRightInd w:val="0"/>
      <w:snapToGrid w:val="0"/>
      <w:spacing w:beforeLines="50" w:line="360" w:lineRule="auto"/>
      <w:ind w:firstLine="480" w:firstLineChars="200"/>
    </w:pPr>
    <w:rPr>
      <w:kern w:val="0"/>
      <w:sz w:val="20"/>
      <w:szCs w:val="20"/>
      <w:lang w:val="zh-CN"/>
    </w:rPr>
  </w:style>
  <w:style w:type="paragraph" w:styleId="6">
    <w:name w:val="Plain Text"/>
    <w:basedOn w:val="1"/>
    <w:link w:val="29"/>
    <w:qFormat/>
    <w:uiPriority w:val="0"/>
    <w:pPr>
      <w:autoSpaceDE w:val="0"/>
      <w:autoSpaceDN w:val="0"/>
      <w:adjustRightInd w:val="0"/>
      <w:textAlignment w:val="baseline"/>
    </w:pPr>
    <w:rPr>
      <w:rFonts w:ascii="宋体" w:hAnsi="Courier New"/>
      <w:kern w:val="0"/>
      <w:sz w:val="20"/>
      <w:szCs w:val="20"/>
      <w:lang w:val="zh-CN"/>
    </w:rPr>
  </w:style>
  <w:style w:type="paragraph" w:styleId="7">
    <w:name w:val="Balloon Text"/>
    <w:basedOn w:val="1"/>
    <w:link w:val="41"/>
    <w:semiHidden/>
    <w:qFormat/>
    <w:uiPriority w:val="0"/>
    <w:rPr>
      <w:kern w:val="0"/>
      <w:sz w:val="18"/>
      <w:szCs w:val="18"/>
      <w:lang w:val="zh-CN"/>
    </w:rPr>
  </w:style>
  <w:style w:type="paragraph" w:styleId="8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zh-CN"/>
    </w:rPr>
  </w:style>
  <w:style w:type="paragraph" w:styleId="9">
    <w:name w:val="header"/>
    <w:basedOn w:val="1"/>
    <w:link w:val="40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zh-CN"/>
    </w:rPr>
  </w:style>
  <w:style w:type="paragraph" w:styleId="10">
    <w:name w:val="toc 1"/>
    <w:basedOn w:val="1"/>
    <w:next w:val="1"/>
    <w:semiHidden/>
    <w:qFormat/>
    <w:uiPriority w:val="0"/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toc 2"/>
    <w:basedOn w:val="1"/>
    <w:next w:val="1"/>
    <w:semiHidden/>
    <w:qFormat/>
    <w:uiPriority w:val="0"/>
    <w:pPr>
      <w:ind w:left="420" w:leftChars="200"/>
    </w:pPr>
  </w:style>
  <w:style w:type="paragraph" w:styleId="13">
    <w:name w:val="HTML Preformatted"/>
    <w:basedOn w:val="1"/>
    <w:link w:val="4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5">
    <w:name w:val="annotation subject"/>
    <w:basedOn w:val="3"/>
    <w:next w:val="3"/>
    <w:semiHidden/>
    <w:qFormat/>
    <w:uiPriority w:val="0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Emphasis"/>
    <w:qFormat/>
    <w:uiPriority w:val="0"/>
    <w:rPr>
      <w:i/>
    </w:rPr>
  </w:style>
  <w:style w:type="character" w:styleId="22">
    <w:name w:val="Hyperlink"/>
    <w:qFormat/>
    <w:uiPriority w:val="0"/>
    <w:rPr>
      <w:rFonts w:cs="Times New Roman"/>
      <w:color w:val="0000FF"/>
      <w:u w:val="single"/>
    </w:rPr>
  </w:style>
  <w:style w:type="character" w:styleId="23">
    <w:name w:val="annotation reference"/>
    <w:basedOn w:val="18"/>
    <w:semiHidden/>
    <w:qFormat/>
    <w:uiPriority w:val="0"/>
    <w:rPr>
      <w:sz w:val="21"/>
      <w:szCs w:val="21"/>
    </w:rPr>
  </w:style>
  <w:style w:type="character" w:styleId="24">
    <w:name w:val="HTML Cite"/>
    <w:qFormat/>
    <w:uiPriority w:val="0"/>
    <w:rPr>
      <w:i/>
    </w:rPr>
  </w:style>
  <w:style w:type="character" w:styleId="25">
    <w:name w:val="footnote reference"/>
    <w:qFormat/>
    <w:uiPriority w:val="0"/>
    <w:rPr>
      <w:vertAlign w:val="superscript"/>
    </w:rPr>
  </w:style>
  <w:style w:type="character" w:customStyle="1" w:styleId="26">
    <w:name w:val="hps"/>
    <w:qFormat/>
    <w:uiPriority w:val="0"/>
  </w:style>
  <w:style w:type="character" w:customStyle="1" w:styleId="27">
    <w:name w:val="BB_Author_Name Char"/>
    <w:qFormat/>
    <w:uiPriority w:val="0"/>
    <w:rPr>
      <w:rFonts w:ascii="Times" w:hAnsi="Times" w:eastAsia="宋体"/>
      <w:i/>
      <w:sz w:val="24"/>
      <w:lang w:val="en-US" w:eastAsia="en-US"/>
    </w:rPr>
  </w:style>
  <w:style w:type="character" w:customStyle="1" w:styleId="28">
    <w:name w:val="citation_volume"/>
    <w:qFormat/>
    <w:uiPriority w:val="0"/>
  </w:style>
  <w:style w:type="character" w:customStyle="1" w:styleId="29">
    <w:name w:val="纯文本 字符"/>
    <w:link w:val="6"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30">
    <w:name w:val="citationvolume"/>
    <w:qFormat/>
    <w:uiPriority w:val="0"/>
  </w:style>
  <w:style w:type="character" w:customStyle="1" w:styleId="31">
    <w:name w:val="apple-converted-space"/>
    <w:qFormat/>
    <w:uiPriority w:val="0"/>
  </w:style>
  <w:style w:type="character" w:customStyle="1" w:styleId="32">
    <w:name w:val="acsparagoncopybold"/>
    <w:qFormat/>
    <w:uiPriority w:val="0"/>
  </w:style>
  <w:style w:type="character" w:customStyle="1" w:styleId="33">
    <w:name w:val="BB_Author_Name Char Char Char Char"/>
    <w:qFormat/>
    <w:uiPriority w:val="0"/>
    <w:rPr>
      <w:rFonts w:ascii="Times" w:hAnsi="Times" w:eastAsia="宋体"/>
      <w:i/>
      <w:sz w:val="24"/>
      <w:lang w:val="en-US" w:eastAsia="en-US"/>
    </w:rPr>
  </w:style>
  <w:style w:type="character" w:customStyle="1" w:styleId="34">
    <w:name w:val="正文文本缩进 字符"/>
    <w:link w:val="5"/>
    <w:qFormat/>
    <w:locked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35">
    <w:name w:val="citation_year"/>
    <w:qFormat/>
    <w:uiPriority w:val="0"/>
  </w:style>
  <w:style w:type="character" w:customStyle="1" w:styleId="36">
    <w:name w:val="red_txt_s4"/>
    <w:qFormat/>
    <w:uiPriority w:val="0"/>
  </w:style>
  <w:style w:type="character" w:customStyle="1" w:styleId="37">
    <w:name w:val="标题 1 字符"/>
    <w:link w:val="2"/>
    <w:qFormat/>
    <w:locked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8">
    <w:name w:val="页脚 字符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39">
    <w:name w:val="citationyear"/>
    <w:qFormat/>
    <w:uiPriority w:val="0"/>
  </w:style>
  <w:style w:type="character" w:customStyle="1" w:styleId="40">
    <w:name w:val="页眉 字符"/>
    <w:link w:val="9"/>
    <w:semiHidden/>
    <w:qFormat/>
    <w:locked/>
    <w:uiPriority w:val="0"/>
    <w:rPr>
      <w:rFonts w:cs="Times New Roman"/>
      <w:sz w:val="18"/>
      <w:szCs w:val="18"/>
    </w:rPr>
  </w:style>
  <w:style w:type="character" w:customStyle="1" w:styleId="41">
    <w:name w:val="批注框文本 字符"/>
    <w:link w:val="7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2">
    <w:name w:val="HTML 预设格式 字符"/>
    <w:link w:val="13"/>
    <w:qFormat/>
    <w:uiPriority w:val="99"/>
    <w:rPr>
      <w:rFonts w:ascii="宋体" w:hAnsi="宋体" w:cs="宋体"/>
      <w:sz w:val="24"/>
      <w:szCs w:val="24"/>
    </w:rPr>
  </w:style>
  <w:style w:type="character" w:customStyle="1" w:styleId="43">
    <w:name w:val="nlm_source"/>
    <w:qFormat/>
    <w:uiPriority w:val="0"/>
  </w:style>
  <w:style w:type="character" w:customStyle="1" w:styleId="44">
    <w:name w:val="01 Paper Title Char"/>
    <w:link w:val="45"/>
    <w:qFormat/>
    <w:locked/>
    <w:uiPriority w:val="0"/>
    <w:rPr>
      <w:rFonts w:ascii="Times New Roman" w:hAnsi="Times New Roman"/>
      <w:b/>
      <w:position w:val="7"/>
      <w:sz w:val="32"/>
      <w:lang w:val="en-GB" w:eastAsia="en-GB" w:bidi="ar-SA"/>
    </w:rPr>
  </w:style>
  <w:style w:type="paragraph" w:customStyle="1" w:styleId="45">
    <w:name w:val="01 Paper Title"/>
    <w:link w:val="44"/>
    <w:qFormat/>
    <w:uiPriority w:val="0"/>
    <w:pPr>
      <w:spacing w:after="180" w:line="360" w:lineRule="exact"/>
    </w:pPr>
    <w:rPr>
      <w:rFonts w:ascii="Times New Roman" w:hAnsi="Times New Roman" w:eastAsia="宋体" w:cs="Times New Roman"/>
      <w:b/>
      <w:position w:val="7"/>
      <w:sz w:val="32"/>
      <w:lang w:val="en-GB" w:eastAsia="en-GB" w:bidi="ar-SA"/>
    </w:rPr>
  </w:style>
  <w:style w:type="paragraph" w:customStyle="1" w:styleId="46">
    <w:name w:val="_Style 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47">
    <w:name w:val="标题2"/>
    <w:basedOn w:val="48"/>
    <w:qFormat/>
    <w:uiPriority w:val="0"/>
    <w:pPr>
      <w:spacing w:beforeLines="50" w:line="360" w:lineRule="auto"/>
      <w:ind w:firstLine="0" w:firstLineChars="0"/>
      <w:outlineLvl w:val="1"/>
    </w:pPr>
    <w:rPr>
      <w:rFonts w:eastAsia="楷体"/>
      <w:bCs/>
      <w:sz w:val="24"/>
    </w:rPr>
  </w:style>
  <w:style w:type="paragraph" w:customStyle="1" w:styleId="48">
    <w:name w:val="列出段落1"/>
    <w:basedOn w:val="1"/>
    <w:qFormat/>
    <w:uiPriority w:val="0"/>
    <w:pPr>
      <w:ind w:firstLine="420" w:firstLineChars="200"/>
    </w:pPr>
  </w:style>
  <w:style w:type="paragraph" w:customStyle="1" w:styleId="49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标题1"/>
    <w:basedOn w:val="48"/>
    <w:qFormat/>
    <w:uiPriority w:val="0"/>
    <w:pPr>
      <w:numPr>
        <w:ilvl w:val="0"/>
        <w:numId w:val="1"/>
      </w:numPr>
      <w:spacing w:beforeLines="50" w:line="360" w:lineRule="auto"/>
      <w:ind w:left="1" w:firstLine="0" w:firstLineChars="0"/>
      <w:outlineLvl w:val="0"/>
    </w:pPr>
    <w:rPr>
      <w:b/>
      <w:sz w:val="28"/>
      <w:szCs w:val="28"/>
    </w:rPr>
  </w:style>
  <w:style w:type="paragraph" w:customStyle="1" w:styleId="51">
    <w:name w:val="正文1"/>
    <w:basedOn w:val="1"/>
    <w:qFormat/>
    <w:uiPriority w:val="0"/>
    <w:pPr>
      <w:spacing w:beforeLines="50" w:line="360" w:lineRule="auto"/>
      <w:ind w:firstLine="480" w:firstLineChars="200"/>
    </w:pPr>
    <w:rPr>
      <w:rFonts w:eastAsia="楷体_GB2312" w:cs="楷体_GB2312"/>
      <w:sz w:val="24"/>
      <w:szCs w:val="24"/>
    </w:rPr>
  </w:style>
  <w:style w:type="paragraph" w:styleId="5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3">
    <w:name w:val="TOC 标题1"/>
    <w:basedOn w:val="2"/>
    <w:next w:val="1"/>
    <w:semiHidden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54">
    <w:name w:val="02 Paper Authors"/>
    <w:qFormat/>
    <w:uiPriority w:val="0"/>
    <w:pPr>
      <w:spacing w:line="240" w:lineRule="exact"/>
    </w:pPr>
    <w:rPr>
      <w:rFonts w:ascii="Times New Roman" w:hAnsi="Times New Roman" w:eastAsia="宋体" w:cs="Times New Roman"/>
      <w:b/>
      <w:sz w:val="22"/>
      <w:szCs w:val="22"/>
      <w:lang w:val="en-GB" w:eastAsia="en-GB" w:bidi="ar-SA"/>
    </w:rPr>
  </w:style>
  <w:style w:type="paragraph" w:customStyle="1" w:styleId="55">
    <w:name w:val="_Style 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6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7">
    <w:name w:val="Char Char4 Char Char Char Char Char Char Char Char Char Char Char Char Char Char Char Char"/>
    <w:basedOn w:val="1"/>
    <w:qFormat/>
    <w:uiPriority w:val="0"/>
    <w:rPr>
      <w:szCs w:val="20"/>
    </w:rPr>
  </w:style>
  <w:style w:type="paragraph" w:customStyle="1" w:styleId="58">
    <w:name w:val="Normal_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59">
    <w:name w:val="Table Grid_5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0">
    <w:name w:val="font41"/>
    <w:basedOn w:val="18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1">
    <w:name w:val="font21"/>
    <w:basedOn w:val="18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2">
    <w:name w:val="font71"/>
    <w:basedOn w:val="18"/>
    <w:qFormat/>
    <w:uiPriority w:val="0"/>
    <w:rPr>
      <w:rFonts w:hint="default" w:ascii="Arial" w:hAnsi="Arial" w:cs="Arial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65494-936C-4AA1-AFBE-D6C8ACB1EB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9</Pages>
  <Words>278</Words>
  <Characters>297</Characters>
  <Lines>1</Lines>
  <Paragraphs>1</Paragraphs>
  <TotalTime>16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2025-01-17T09:12:00Z</dcterms:created>
  <dc:creator>薛玮</dc:creator>
  <cp:lastModifiedBy>OhYoung!</cp:lastModifiedBy>
  <cp:lastPrinted>2025-01-16T08:30:00Z</cp:lastPrinted>
  <dcterms:modified xsi:type="dcterms:W3CDTF">2026-03-17T03:58:37Z</dcterms:modified>
  <dc:title>中山大学大科研平台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4E743730E79D40AEB6A2E43809EF76A5_13</vt:lpwstr>
  </property>
  <property fmtid="{D5CDD505-2E9C-101B-9397-08002B2CF9AE}" pid="4" name="KSOTemplateDocerSaveRecord">
    <vt:lpwstr>eyJoZGlkIjoiYWQ2N2MwOTViNDVkMTZlMTg0ZWM3MDM5N2IyZGVkMTkiLCJ1c2VySWQiOiIyNDg3MTAzMTcifQ==</vt:lpwstr>
  </property>
</Properties>
</file>