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rFonts w:ascii="微软雅黑" w:hAnsi="微软雅黑" w:eastAsia="微软雅黑" w:cs="Helvetica"/>
          <w:b/>
          <w:bCs/>
          <w:sz w:val="36"/>
          <w:szCs w:val="36"/>
        </w:rPr>
      </w:pPr>
      <w:r>
        <w:rPr>
          <w:rFonts w:hint="eastAsia" w:ascii="微软雅黑" w:hAnsi="微软雅黑" w:eastAsia="微软雅黑"/>
          <w:b/>
          <w:sz w:val="36"/>
          <w:szCs w:val="36"/>
        </w:rPr>
        <w:t>食品科学与工程学院</w:t>
      </w:r>
      <w:r>
        <w:rPr>
          <w:rFonts w:hint="eastAsia" w:ascii="微软雅黑" w:hAnsi="微软雅黑" w:eastAsia="微软雅黑"/>
          <w:b/>
          <w:bCs/>
          <w:sz w:val="36"/>
          <w:szCs w:val="36"/>
          <w:lang w:val="en-US"/>
        </w:rPr>
        <w:t>201</w:t>
      </w:r>
      <w:r>
        <w:rPr>
          <w:rFonts w:hint="eastAsia" w:ascii="微软雅黑" w:hAnsi="微软雅黑" w:eastAsia="微软雅黑"/>
          <w:b/>
          <w:bCs/>
          <w:sz w:val="36"/>
          <w:szCs w:val="36"/>
          <w:lang w:val="en-US" w:eastAsia="zh-CN"/>
        </w:rPr>
        <w:t>8</w:t>
      </w:r>
      <w:r>
        <w:rPr>
          <w:rFonts w:hint="eastAsia" w:ascii="微软雅黑" w:hAnsi="微软雅黑" w:eastAsia="微软雅黑"/>
          <w:b/>
          <w:bCs/>
          <w:sz w:val="36"/>
          <w:szCs w:val="36"/>
          <w:lang w:val="en-US"/>
        </w:rPr>
        <w:t>-201</w:t>
      </w:r>
      <w:r>
        <w:rPr>
          <w:rFonts w:hint="eastAsia" w:ascii="微软雅黑" w:hAnsi="微软雅黑" w:eastAsia="微软雅黑"/>
          <w:b/>
          <w:bCs/>
          <w:sz w:val="36"/>
          <w:szCs w:val="36"/>
          <w:lang w:val="en-US" w:eastAsia="zh-CN"/>
        </w:rPr>
        <w:t>9</w:t>
      </w:r>
      <w:r>
        <w:rPr>
          <w:rFonts w:hint="eastAsia" w:ascii="微软雅黑" w:hAnsi="微软雅黑" w:eastAsia="微软雅黑"/>
          <w:b/>
          <w:sz w:val="36"/>
          <w:szCs w:val="36"/>
        </w:rPr>
        <w:t>第</w:t>
      </w:r>
      <w:r>
        <w:rPr>
          <w:rFonts w:hint="eastAsia" w:ascii="微软雅黑" w:hAnsi="微软雅黑" w:eastAsia="微软雅黑"/>
          <w:b/>
          <w:sz w:val="36"/>
          <w:szCs w:val="36"/>
          <w:lang w:eastAsia="zh-CN"/>
        </w:rPr>
        <w:t>一</w:t>
      </w:r>
      <w:r>
        <w:rPr>
          <w:rFonts w:hint="eastAsia" w:ascii="微软雅黑" w:hAnsi="微软雅黑" w:eastAsia="微软雅黑"/>
          <w:b/>
          <w:sz w:val="36"/>
          <w:szCs w:val="36"/>
        </w:rPr>
        <w:t>学期第</w:t>
      </w:r>
      <w:r>
        <w:rPr>
          <w:rFonts w:hint="eastAsia" w:ascii="微软雅黑" w:hAnsi="微软雅黑" w:eastAsia="微软雅黑"/>
          <w:b/>
          <w:sz w:val="36"/>
          <w:szCs w:val="36"/>
          <w:lang w:val="en-US" w:eastAsia="zh-CN"/>
        </w:rPr>
        <w:t>14</w:t>
      </w:r>
      <w:r>
        <w:rPr>
          <w:rFonts w:hint="eastAsia" w:ascii="微软雅黑" w:hAnsi="微软雅黑" w:eastAsia="微软雅黑"/>
          <w:b/>
          <w:sz w:val="36"/>
          <w:szCs w:val="36"/>
        </w:rPr>
        <w:t>周</w:t>
      </w:r>
      <w:r>
        <w:rPr>
          <w:rFonts w:hint="eastAsia" w:ascii="微软雅黑" w:hAnsi="微软雅黑" w:eastAsia="微软雅黑"/>
          <w:b/>
          <w:bCs/>
          <w:sz w:val="36"/>
          <w:szCs w:val="36"/>
          <w:lang w:val="en-US"/>
        </w:rPr>
        <w:t xml:space="preserve">           </w:t>
      </w:r>
      <w:r>
        <w:rPr>
          <w:rFonts w:hint="eastAsia" w:ascii="微软雅黑" w:hAnsi="微软雅黑" w:eastAsia="微软雅黑"/>
          <w:b/>
          <w:bCs/>
          <w:sz w:val="36"/>
          <w:szCs w:val="36"/>
          <w:lang w:val="en-US" w:eastAsia="zh-CN"/>
        </w:rPr>
        <w:t>16-17</w:t>
      </w:r>
      <w:r>
        <w:rPr>
          <w:rFonts w:hint="eastAsia" w:ascii="微软雅黑" w:hAnsi="微软雅黑" w:eastAsia="微软雅黑"/>
          <w:b/>
          <w:sz w:val="36"/>
          <w:szCs w:val="36"/>
        </w:rPr>
        <w:t>级本科生课堂考勤汇总公示</w:t>
      </w:r>
    </w:p>
    <w:p>
      <w:pPr>
        <w:spacing w:line="300" w:lineRule="auto"/>
        <w:ind w:firstLine="420"/>
        <w:rPr>
          <w:sz w:val="24"/>
          <w:szCs w:val="24"/>
          <w:lang w:eastAsia="zh-TW"/>
        </w:rPr>
      </w:pPr>
    </w:p>
    <w:p>
      <w:pPr>
        <w:spacing w:line="300" w:lineRule="auto"/>
        <w:ind w:firstLine="424" w:firstLineChars="177"/>
        <w:rPr>
          <w:sz w:val="24"/>
          <w:szCs w:val="24"/>
        </w:rPr>
      </w:pPr>
      <w:r>
        <w:rPr>
          <w:rFonts w:hint="eastAsia"/>
          <w:sz w:val="24"/>
          <w:szCs w:val="24"/>
        </w:rPr>
        <w:t>为了督促我院学生严格遵守学校规章制度，现将</w:t>
      </w:r>
      <w:r>
        <w:rPr>
          <w:sz w:val="24"/>
          <w:szCs w:val="24"/>
        </w:rPr>
        <w:t>201</w:t>
      </w:r>
      <w:r>
        <w:rPr>
          <w:rFonts w:hint="eastAsia"/>
          <w:sz w:val="24"/>
          <w:szCs w:val="24"/>
          <w:lang w:val="en-US" w:eastAsia="zh-CN"/>
        </w:rPr>
        <w:t>8</w:t>
      </w:r>
      <w:r>
        <w:rPr>
          <w:sz w:val="24"/>
          <w:szCs w:val="24"/>
        </w:rPr>
        <w:t>-201</w:t>
      </w:r>
      <w:r>
        <w:rPr>
          <w:rFonts w:hint="eastAsia"/>
          <w:sz w:val="24"/>
          <w:szCs w:val="24"/>
          <w:lang w:val="en-US" w:eastAsia="zh-CN"/>
        </w:rPr>
        <w:t>9</w:t>
      </w:r>
      <w:r>
        <w:rPr>
          <w:rFonts w:hint="eastAsia"/>
          <w:sz w:val="24"/>
          <w:szCs w:val="24"/>
        </w:rPr>
        <w:t>学年第一学期第</w:t>
      </w:r>
      <w:r>
        <w:rPr>
          <w:rFonts w:hint="eastAsia"/>
          <w:sz w:val="24"/>
          <w:szCs w:val="24"/>
          <w:lang w:val="en-US" w:eastAsia="zh-CN"/>
        </w:rPr>
        <w:t>14</w:t>
      </w:r>
      <w:r>
        <w:rPr>
          <w:rFonts w:hint="eastAsia"/>
          <w:sz w:val="24"/>
          <w:szCs w:val="24"/>
        </w:rPr>
        <w:t>周</w:t>
      </w:r>
      <w:r>
        <w:rPr>
          <w:sz w:val="24"/>
          <w:szCs w:val="24"/>
        </w:rPr>
        <w:t>201</w:t>
      </w:r>
      <w:r>
        <w:rPr>
          <w:rFonts w:hint="eastAsia"/>
          <w:sz w:val="24"/>
          <w:szCs w:val="24"/>
        </w:rPr>
        <w:t>6级、</w:t>
      </w:r>
      <w:r>
        <w:rPr>
          <w:sz w:val="24"/>
          <w:szCs w:val="24"/>
        </w:rPr>
        <w:t>201</w:t>
      </w:r>
      <w:r>
        <w:rPr>
          <w:rFonts w:hint="eastAsia"/>
          <w:sz w:val="24"/>
          <w:szCs w:val="24"/>
        </w:rPr>
        <w:t>7级的考勤情况公示如下（详见附件</w:t>
      </w:r>
      <w:r>
        <w:rPr>
          <w:sz w:val="24"/>
          <w:szCs w:val="24"/>
        </w:rPr>
        <w:t>1</w:t>
      </w:r>
      <w:r>
        <w:rPr>
          <w:rFonts w:hint="eastAsia"/>
          <w:sz w:val="24"/>
          <w:szCs w:val="24"/>
        </w:rPr>
        <w:t>）。望各班班长对缺勤的同学进行警示，以改善出勤状况。也欢迎同学们积极向学生工作办公室反映班级考勤情况。</w:t>
      </w:r>
    </w:p>
    <w:p>
      <w:pPr>
        <w:spacing w:line="300" w:lineRule="auto"/>
        <w:ind w:firstLine="420"/>
        <w:rPr>
          <w:sz w:val="24"/>
          <w:szCs w:val="24"/>
        </w:rPr>
      </w:pPr>
      <w:r>
        <w:rPr>
          <w:rFonts w:hint="eastAsia"/>
          <w:sz w:val="24"/>
          <w:szCs w:val="24"/>
        </w:rPr>
        <w:t>公示期为</w:t>
      </w:r>
      <w:r>
        <w:rPr>
          <w:rFonts w:hint="eastAsia"/>
          <w:sz w:val="24"/>
          <w:szCs w:val="24"/>
          <w:lang w:val="en-US" w:eastAsia="zh-CN"/>
        </w:rPr>
        <w:t>12</w:t>
      </w:r>
      <w:r>
        <w:rPr>
          <w:rFonts w:hint="eastAsia"/>
          <w:color w:val="000000"/>
          <w:sz w:val="24"/>
          <w:szCs w:val="24"/>
        </w:rPr>
        <w:t>月</w:t>
      </w:r>
      <w:r>
        <w:rPr>
          <w:rFonts w:hint="eastAsia"/>
          <w:color w:val="000000"/>
          <w:sz w:val="24"/>
          <w:szCs w:val="24"/>
          <w:lang w:val="en-US" w:eastAsia="zh-CN"/>
        </w:rPr>
        <w:t>10</w:t>
      </w:r>
      <w:r>
        <w:rPr>
          <w:rFonts w:hint="eastAsia"/>
          <w:color w:val="000000"/>
          <w:sz w:val="24"/>
          <w:szCs w:val="24"/>
        </w:rPr>
        <w:t>日至1</w:t>
      </w:r>
      <w:r>
        <w:rPr>
          <w:rFonts w:hint="eastAsia"/>
          <w:color w:val="000000"/>
          <w:sz w:val="24"/>
          <w:szCs w:val="24"/>
          <w:lang w:val="en-US" w:eastAsia="zh-CN"/>
        </w:rPr>
        <w:t>2</w:t>
      </w:r>
      <w:r>
        <w:rPr>
          <w:rFonts w:hint="eastAsia"/>
          <w:color w:val="000000"/>
          <w:sz w:val="24"/>
          <w:szCs w:val="24"/>
        </w:rPr>
        <w:t>月</w:t>
      </w:r>
      <w:r>
        <w:rPr>
          <w:rFonts w:hint="eastAsia"/>
          <w:color w:val="000000"/>
          <w:sz w:val="24"/>
          <w:szCs w:val="24"/>
          <w:lang w:val="en-US" w:eastAsia="zh-CN"/>
        </w:rPr>
        <w:t>14</w:t>
      </w:r>
      <w:r>
        <w:rPr>
          <w:rFonts w:hint="eastAsia"/>
          <w:sz w:val="24"/>
          <w:szCs w:val="24"/>
        </w:rPr>
        <w:t>日，公示期间有异议或疑问的同学请及时与学院学生工作办公室联系核对，联系邮箱2143482840@qq.com。</w:t>
      </w:r>
    </w:p>
    <w:p>
      <w:pPr>
        <w:spacing w:line="300" w:lineRule="auto"/>
        <w:ind w:firstLine="420"/>
        <w:rPr>
          <w:sz w:val="24"/>
          <w:szCs w:val="24"/>
        </w:rPr>
      </w:pPr>
    </w:p>
    <w:p>
      <w:pPr>
        <w:jc w:val="center"/>
        <w:rPr>
          <w:b/>
          <w:sz w:val="24"/>
          <w:szCs w:val="24"/>
        </w:rPr>
      </w:pPr>
      <w:r>
        <w:rPr>
          <w:rFonts w:hint="eastAsia"/>
          <w:b/>
          <w:sz w:val="24"/>
          <w:szCs w:val="24"/>
        </w:rPr>
        <w:t>请各位学委注意以下事项</w:t>
      </w:r>
    </w:p>
    <w:p>
      <w:pPr>
        <w:rPr>
          <w:b/>
          <w:sz w:val="24"/>
          <w:szCs w:val="24"/>
        </w:rPr>
      </w:pPr>
    </w:p>
    <w:p>
      <w:pPr>
        <w:spacing w:line="300" w:lineRule="auto"/>
        <w:ind w:firstLine="480" w:firstLineChars="200"/>
        <w:rPr>
          <w:color w:val="000000" w:themeColor="text1"/>
          <w:sz w:val="24"/>
          <w:szCs w:val="24"/>
        </w:rPr>
      </w:pPr>
      <w:r>
        <w:rPr>
          <w:color w:val="000000" w:themeColor="text1"/>
          <w:sz w:val="24"/>
          <w:szCs w:val="24"/>
        </w:rPr>
        <w:t>1.</w:t>
      </w:r>
      <w:r>
        <w:rPr>
          <w:rFonts w:hint="eastAsia"/>
          <w:color w:val="000000" w:themeColor="text1"/>
          <w:sz w:val="24"/>
          <w:szCs w:val="24"/>
        </w:rPr>
        <w:t>每周考勤表需及时交至食品楼大楼考勤箱，当周考勤最迟于本周日下午</w:t>
      </w:r>
      <w:r>
        <w:rPr>
          <w:color w:val="000000" w:themeColor="text1"/>
          <w:sz w:val="24"/>
          <w:szCs w:val="24"/>
        </w:rPr>
        <w:t>6</w:t>
      </w:r>
      <w:r>
        <w:rPr>
          <w:rFonts w:hint="eastAsia"/>
          <w:color w:val="000000" w:themeColor="text1"/>
          <w:sz w:val="24"/>
          <w:szCs w:val="24"/>
        </w:rPr>
        <w:t>点前交，超过时间以未交考勤表处理。例如：第一周考勤表最迟于第一周周日下午</w:t>
      </w:r>
      <w:r>
        <w:rPr>
          <w:color w:val="000000" w:themeColor="text1"/>
          <w:sz w:val="24"/>
          <w:szCs w:val="24"/>
        </w:rPr>
        <w:t>6</w:t>
      </w:r>
      <w:r>
        <w:rPr>
          <w:rFonts w:hint="eastAsia"/>
          <w:color w:val="000000" w:themeColor="text1"/>
          <w:sz w:val="24"/>
          <w:szCs w:val="24"/>
        </w:rPr>
        <w:t>点前上交，否则以缺交考勤表处理，缺交考勤表一次扣学委德育分</w:t>
      </w:r>
      <w:r>
        <w:rPr>
          <w:color w:val="000000" w:themeColor="text1"/>
          <w:sz w:val="24"/>
          <w:szCs w:val="24"/>
        </w:rPr>
        <w:t>0.5</w:t>
      </w:r>
      <w:r>
        <w:rPr>
          <w:rFonts w:hint="eastAsia"/>
          <w:color w:val="000000" w:themeColor="text1"/>
          <w:sz w:val="24"/>
          <w:szCs w:val="24"/>
        </w:rPr>
        <w:t>分。</w:t>
      </w:r>
    </w:p>
    <w:p>
      <w:pPr>
        <w:spacing w:line="300" w:lineRule="auto"/>
        <w:ind w:firstLine="480" w:firstLineChars="200"/>
        <w:rPr>
          <w:sz w:val="24"/>
          <w:szCs w:val="24"/>
        </w:rPr>
      </w:pPr>
      <w:r>
        <w:rPr>
          <w:sz w:val="24"/>
          <w:szCs w:val="24"/>
        </w:rPr>
        <w:t>2.</w:t>
      </w:r>
      <w:r>
        <w:rPr>
          <w:rFonts w:hint="eastAsia"/>
          <w:sz w:val="24"/>
          <w:szCs w:val="24"/>
        </w:rPr>
        <w:t>每位学委一次只能领取一张考勤表。</w:t>
      </w:r>
    </w:p>
    <w:p>
      <w:pPr>
        <w:spacing w:line="300" w:lineRule="auto"/>
        <w:ind w:firstLine="480" w:firstLineChars="200"/>
        <w:rPr>
          <w:sz w:val="24"/>
          <w:szCs w:val="24"/>
        </w:rPr>
      </w:pPr>
      <w:r>
        <w:rPr>
          <w:sz w:val="24"/>
          <w:szCs w:val="24"/>
        </w:rPr>
        <w:t>3.</w:t>
      </w:r>
      <w:r>
        <w:rPr>
          <w:rFonts w:hint="eastAsia"/>
          <w:sz w:val="24"/>
          <w:szCs w:val="24"/>
        </w:rPr>
        <w:t>考勤表上必须要有任课老师、班长、学委的签名。</w:t>
      </w:r>
    </w:p>
    <w:p>
      <w:pPr>
        <w:spacing w:line="300" w:lineRule="auto"/>
        <w:ind w:firstLine="480" w:firstLineChars="200"/>
        <w:rPr>
          <w:sz w:val="24"/>
          <w:szCs w:val="24"/>
        </w:rPr>
      </w:pPr>
      <w:r>
        <w:rPr>
          <w:sz w:val="24"/>
          <w:szCs w:val="24"/>
        </w:rPr>
        <w:t>4.</w:t>
      </w:r>
      <w:r>
        <w:rPr>
          <w:rFonts w:hint="eastAsia"/>
          <w:sz w:val="24"/>
          <w:szCs w:val="24"/>
        </w:rPr>
        <w:t>请假务必附上请假条（病假需附医院出具的相关证明材料），不可补交假条，否则以旷课处理。</w:t>
      </w:r>
    </w:p>
    <w:p>
      <w:pPr>
        <w:spacing w:line="300" w:lineRule="auto"/>
        <w:ind w:firstLine="480" w:firstLineChars="200"/>
        <w:rPr>
          <w:sz w:val="24"/>
          <w:szCs w:val="24"/>
        </w:rPr>
      </w:pPr>
      <w:r>
        <w:rPr>
          <w:sz w:val="24"/>
          <w:szCs w:val="24"/>
        </w:rPr>
        <w:t>5.</w:t>
      </w:r>
      <w:r>
        <w:rPr>
          <w:rFonts w:hint="eastAsia"/>
          <w:sz w:val="24"/>
          <w:szCs w:val="24"/>
        </w:rPr>
        <w:t>考勤表上需注明年级、专业、班级，例如：</w:t>
      </w:r>
      <w:r>
        <w:rPr>
          <w:sz w:val="24"/>
          <w:szCs w:val="24"/>
        </w:rPr>
        <w:t>1</w:t>
      </w:r>
      <w:r>
        <w:rPr>
          <w:rFonts w:hint="eastAsia"/>
          <w:sz w:val="24"/>
          <w:szCs w:val="24"/>
        </w:rPr>
        <w:t>6级食品科学与工程</w:t>
      </w:r>
      <w:r>
        <w:rPr>
          <w:sz w:val="24"/>
          <w:szCs w:val="24"/>
        </w:rPr>
        <w:t>1</w:t>
      </w:r>
      <w:r>
        <w:rPr>
          <w:rFonts w:hint="eastAsia"/>
          <w:sz w:val="24"/>
          <w:szCs w:val="24"/>
        </w:rPr>
        <w:t>班。</w:t>
      </w:r>
    </w:p>
    <w:p>
      <w:pPr>
        <w:spacing w:line="300" w:lineRule="auto"/>
        <w:ind w:firstLine="480" w:firstLineChars="200"/>
        <w:rPr>
          <w:sz w:val="24"/>
          <w:szCs w:val="24"/>
        </w:rPr>
      </w:pPr>
      <w:r>
        <w:rPr>
          <w:rFonts w:hint="eastAsia"/>
          <w:sz w:val="24"/>
          <w:szCs w:val="24"/>
        </w:rPr>
        <w:t>希望各位学委务必注意！</w:t>
      </w:r>
    </w:p>
    <w:p>
      <w:pPr>
        <w:rPr>
          <w:b/>
          <w:sz w:val="24"/>
          <w:szCs w:val="24"/>
        </w:rPr>
      </w:pPr>
    </w:p>
    <w:p>
      <w:pPr>
        <w:jc w:val="center"/>
        <w:rPr>
          <w:b/>
          <w:sz w:val="24"/>
          <w:szCs w:val="24"/>
        </w:rPr>
      </w:pPr>
      <w:r>
        <w:rPr>
          <w:rFonts w:hint="eastAsia"/>
          <w:b/>
          <w:sz w:val="24"/>
          <w:szCs w:val="24"/>
        </w:rPr>
        <w:t>其他需要说明的事项</w:t>
      </w:r>
    </w:p>
    <w:p>
      <w:pPr>
        <w:rPr>
          <w:b/>
          <w:sz w:val="24"/>
          <w:szCs w:val="24"/>
        </w:rPr>
      </w:pPr>
    </w:p>
    <w:p>
      <w:pPr>
        <w:spacing w:line="300" w:lineRule="auto"/>
        <w:ind w:firstLine="480" w:firstLineChars="200"/>
        <w:jc w:val="left"/>
        <w:rPr>
          <w:rFonts w:ascii="宋体"/>
          <w:sz w:val="24"/>
          <w:szCs w:val="24"/>
        </w:rPr>
      </w:pPr>
      <w:r>
        <w:rPr>
          <w:sz w:val="24"/>
          <w:szCs w:val="24"/>
        </w:rPr>
        <w:t>1.</w:t>
      </w:r>
      <w:r>
        <w:rPr>
          <w:rFonts w:hint="eastAsia"/>
          <w:sz w:val="24"/>
          <w:szCs w:val="24"/>
        </w:rPr>
        <w:t>按请假条数量来计算请假次数，亦即，若同一位同学一天内有两张请假条就视为两次请假。</w:t>
      </w:r>
    </w:p>
    <w:p>
      <w:pPr>
        <w:spacing w:line="300" w:lineRule="auto"/>
        <w:ind w:firstLine="480" w:firstLineChars="200"/>
        <w:jc w:val="left"/>
        <w:rPr>
          <w:sz w:val="24"/>
          <w:szCs w:val="24"/>
        </w:rPr>
      </w:pPr>
      <w:r>
        <w:rPr>
          <w:sz w:val="24"/>
          <w:szCs w:val="24"/>
        </w:rPr>
        <w:t xml:space="preserve">2. </w:t>
      </w:r>
      <w:r>
        <w:rPr>
          <w:rFonts w:hint="eastAsia"/>
          <w:sz w:val="24"/>
          <w:szCs w:val="24"/>
        </w:rPr>
        <w:t>学院于</w:t>
      </w:r>
      <w:r>
        <w:rPr>
          <w:sz w:val="24"/>
          <w:szCs w:val="24"/>
        </w:rPr>
        <w:t>2016</w:t>
      </w:r>
      <w:r>
        <w:rPr>
          <w:rFonts w:hint="eastAsia"/>
          <w:sz w:val="24"/>
          <w:szCs w:val="24"/>
        </w:rPr>
        <w:t>年</w:t>
      </w:r>
      <w:r>
        <w:rPr>
          <w:sz w:val="24"/>
          <w:szCs w:val="24"/>
        </w:rPr>
        <w:t>7</w:t>
      </w:r>
      <w:r>
        <w:rPr>
          <w:rFonts w:hint="eastAsia"/>
          <w:sz w:val="24"/>
          <w:szCs w:val="24"/>
        </w:rPr>
        <w:t>月颁布了《食品科学与工程学院关于本科生请假管理规定（试行）》，据此规定：Ⅰ类、Ⅱ类请假在年度综合测评中不予扣分；Ⅲ类请假一学期内累计不超过</w:t>
      </w:r>
      <w:r>
        <w:rPr>
          <w:sz w:val="24"/>
          <w:szCs w:val="24"/>
        </w:rPr>
        <w:t>5</w:t>
      </w:r>
      <w:r>
        <w:rPr>
          <w:rFonts w:hint="eastAsia"/>
          <w:sz w:val="24"/>
          <w:szCs w:val="24"/>
        </w:rPr>
        <w:t>次，每请假</w:t>
      </w:r>
      <w:r>
        <w:rPr>
          <w:sz w:val="24"/>
          <w:szCs w:val="24"/>
        </w:rPr>
        <w:t>1</w:t>
      </w:r>
      <w:r>
        <w:rPr>
          <w:rFonts w:hint="eastAsia"/>
          <w:sz w:val="24"/>
          <w:szCs w:val="24"/>
        </w:rPr>
        <w:t>学时扣德育分</w:t>
      </w:r>
      <w:r>
        <w:rPr>
          <w:sz w:val="24"/>
          <w:szCs w:val="24"/>
        </w:rPr>
        <w:t>0.5</w:t>
      </w:r>
      <w:r>
        <w:rPr>
          <w:rFonts w:hint="eastAsia"/>
          <w:sz w:val="24"/>
          <w:szCs w:val="24"/>
        </w:rPr>
        <w:t>分，请假学时数按实际缺课情况进行记录。若请假期间无课程安排，请假</w:t>
      </w:r>
      <w:r>
        <w:rPr>
          <w:sz w:val="24"/>
          <w:szCs w:val="24"/>
        </w:rPr>
        <w:t>1</w:t>
      </w:r>
      <w:r>
        <w:rPr>
          <w:rFonts w:hint="eastAsia"/>
          <w:sz w:val="24"/>
          <w:szCs w:val="24"/>
        </w:rPr>
        <w:t>天按</w:t>
      </w:r>
      <w:r>
        <w:rPr>
          <w:sz w:val="24"/>
          <w:szCs w:val="24"/>
        </w:rPr>
        <w:t>5</w:t>
      </w:r>
      <w:r>
        <w:rPr>
          <w:rFonts w:hint="eastAsia"/>
          <w:sz w:val="24"/>
          <w:szCs w:val="24"/>
        </w:rPr>
        <w:t>学时计。</w:t>
      </w:r>
    </w:p>
    <w:p>
      <w:pPr>
        <w:spacing w:line="300" w:lineRule="auto"/>
        <w:ind w:firstLine="480" w:firstLineChars="200"/>
        <w:jc w:val="left"/>
        <w:rPr>
          <w:sz w:val="24"/>
          <w:szCs w:val="24"/>
        </w:rPr>
      </w:pPr>
      <w:r>
        <w:rPr>
          <w:sz w:val="24"/>
          <w:szCs w:val="24"/>
        </w:rPr>
        <w:t xml:space="preserve">3. </w:t>
      </w:r>
      <w:r>
        <w:rPr>
          <w:rFonts w:hint="eastAsia"/>
          <w:sz w:val="24"/>
          <w:szCs w:val="24"/>
        </w:rPr>
        <w:t>根据学校相关规定：旷课一学时综合测评中扣德育分</w:t>
      </w:r>
      <w:r>
        <w:rPr>
          <w:sz w:val="24"/>
          <w:szCs w:val="24"/>
        </w:rPr>
        <w:t>2</w:t>
      </w:r>
      <w:r>
        <w:rPr>
          <w:rFonts w:hint="eastAsia"/>
          <w:sz w:val="24"/>
          <w:szCs w:val="24"/>
        </w:rPr>
        <w:t>分。</w:t>
      </w:r>
    </w:p>
    <w:p>
      <w:pPr>
        <w:spacing w:line="300" w:lineRule="auto"/>
        <w:ind w:firstLine="480" w:firstLineChars="200"/>
        <w:jc w:val="left"/>
        <w:rPr>
          <w:sz w:val="24"/>
          <w:szCs w:val="24"/>
        </w:rPr>
      </w:pPr>
      <w:r>
        <w:rPr>
          <w:sz w:val="24"/>
          <w:szCs w:val="24"/>
        </w:rPr>
        <w:t>4.</w:t>
      </w:r>
      <w:r>
        <w:rPr>
          <w:rFonts w:hint="eastAsia"/>
          <w:sz w:val="24"/>
          <w:szCs w:val="24"/>
        </w:rPr>
        <w:t>迟到和早退在综合测评中的扣分标准为每迟到</w:t>
      </w:r>
      <w:r>
        <w:rPr>
          <w:sz w:val="24"/>
          <w:szCs w:val="24"/>
        </w:rPr>
        <w:t>/</w:t>
      </w:r>
      <w:r>
        <w:rPr>
          <w:rFonts w:hint="eastAsia"/>
          <w:sz w:val="24"/>
          <w:szCs w:val="24"/>
        </w:rPr>
        <w:t>早退一次扣德育分</w:t>
      </w:r>
      <w:r>
        <w:rPr>
          <w:sz w:val="24"/>
          <w:szCs w:val="24"/>
        </w:rPr>
        <w:t>1</w:t>
      </w:r>
      <w:r>
        <w:rPr>
          <w:rFonts w:hint="eastAsia"/>
          <w:sz w:val="24"/>
          <w:szCs w:val="24"/>
        </w:rPr>
        <w:t>分。</w:t>
      </w:r>
    </w:p>
    <w:p>
      <w:pPr>
        <w:spacing w:line="300" w:lineRule="auto"/>
        <w:ind w:firstLine="480" w:firstLineChars="200"/>
        <w:jc w:val="left"/>
        <w:rPr>
          <w:sz w:val="24"/>
          <w:szCs w:val="24"/>
        </w:rPr>
      </w:pPr>
      <w:r>
        <w:rPr>
          <w:sz w:val="24"/>
          <w:szCs w:val="24"/>
        </w:rPr>
        <w:t>5.</w:t>
      </w:r>
      <w:r>
        <w:rPr>
          <w:rFonts w:hint="eastAsia"/>
          <w:sz w:val="24"/>
          <w:szCs w:val="24"/>
        </w:rPr>
        <w:t>根据《华南理工大学全日制本科生学生学籍管理细则》规定，学生未申请缓修或未经批准缺交某门课程作业的次数累计超过总数的1/3或缺课累计超过某门课程学时数1/3，取消该课程考核资格，必须重修；一学期旷课累计达50学时或累计四门（次）及以上课程被取消考核资格，或未经批准连续两周未参加学校规定的教学活动的，应予退学处理。</w:t>
      </w:r>
    </w:p>
    <w:p>
      <w:pPr>
        <w:spacing w:line="300" w:lineRule="auto"/>
        <w:rPr>
          <w:sz w:val="24"/>
          <w:szCs w:val="24"/>
        </w:rPr>
      </w:pPr>
      <w:r>
        <w:rPr>
          <w:sz w:val="24"/>
          <w:szCs w:val="24"/>
        </w:rPr>
        <w:t xml:space="preserve"> </w:t>
      </w:r>
    </w:p>
    <w:p>
      <w:pPr>
        <w:spacing w:line="300" w:lineRule="auto"/>
        <w:ind w:firstLine="5760" w:firstLineChars="2400"/>
        <w:jc w:val="right"/>
        <w:rPr>
          <w:sz w:val="24"/>
          <w:szCs w:val="24"/>
        </w:rPr>
      </w:pPr>
      <w:r>
        <w:rPr>
          <w:rFonts w:hint="eastAsia"/>
          <w:sz w:val="24"/>
          <w:szCs w:val="24"/>
        </w:rPr>
        <w:t>学生工作办公室</w:t>
      </w:r>
    </w:p>
    <w:p>
      <w:pPr>
        <w:spacing w:line="300" w:lineRule="auto"/>
        <w:jc w:val="right"/>
        <w:rPr>
          <w:sz w:val="24"/>
          <w:szCs w:val="24"/>
        </w:rPr>
      </w:pPr>
      <w:r>
        <w:rPr>
          <w:sz w:val="24"/>
          <w:szCs w:val="24"/>
        </w:rPr>
        <w:t xml:space="preserve">                                           201</w:t>
      </w:r>
      <w:r>
        <w:rPr>
          <w:rFonts w:hint="eastAsia"/>
          <w:sz w:val="24"/>
          <w:szCs w:val="24"/>
        </w:rPr>
        <w:t>8年</w:t>
      </w:r>
      <w:r>
        <w:rPr>
          <w:rFonts w:hint="eastAsia"/>
          <w:sz w:val="24"/>
          <w:szCs w:val="24"/>
          <w:lang w:val="en-US" w:eastAsia="zh-CN"/>
        </w:rPr>
        <w:t>12</w:t>
      </w:r>
      <w:r>
        <w:rPr>
          <w:rFonts w:hint="eastAsia"/>
          <w:sz w:val="24"/>
          <w:szCs w:val="24"/>
        </w:rPr>
        <w:t>月</w:t>
      </w:r>
      <w:r>
        <w:rPr>
          <w:rFonts w:hint="eastAsia"/>
          <w:sz w:val="24"/>
          <w:szCs w:val="24"/>
          <w:lang w:val="en-US" w:eastAsia="zh-CN"/>
        </w:rPr>
        <w:t>10</w:t>
      </w:r>
      <w:r>
        <w:rPr>
          <w:rFonts w:hint="eastAsia"/>
          <w:sz w:val="24"/>
          <w:szCs w:val="24"/>
        </w:rPr>
        <w:t>日</w:t>
      </w:r>
    </w:p>
    <w:p>
      <w:pPr>
        <w:spacing w:line="300" w:lineRule="auto"/>
        <w:rPr>
          <w:sz w:val="24"/>
          <w:szCs w:val="24"/>
        </w:rPr>
      </w:pPr>
      <w:r>
        <w:rPr>
          <w:rFonts w:hint="eastAsia"/>
          <w:sz w:val="24"/>
          <w:szCs w:val="24"/>
        </w:rPr>
        <w:t>附件</w:t>
      </w:r>
      <w:r>
        <w:rPr>
          <w:sz w:val="24"/>
          <w:szCs w:val="24"/>
        </w:rPr>
        <w:t>1</w:t>
      </w:r>
      <w:r>
        <w:rPr>
          <w:rFonts w:hint="eastAsia"/>
          <w:sz w:val="24"/>
          <w:szCs w:val="24"/>
        </w:rPr>
        <w:t>：</w:t>
      </w:r>
    </w:p>
    <w:p>
      <w:pPr>
        <w:jc w:val="center"/>
        <w:rPr>
          <w:b/>
          <w:sz w:val="28"/>
          <w:szCs w:val="28"/>
        </w:rPr>
      </w:pPr>
      <w:r>
        <w:rPr>
          <w:b/>
          <w:sz w:val="28"/>
          <w:szCs w:val="28"/>
        </w:rPr>
        <w:t>201</w:t>
      </w:r>
      <w:r>
        <w:rPr>
          <w:rFonts w:hint="eastAsia"/>
          <w:b/>
          <w:sz w:val="28"/>
          <w:szCs w:val="28"/>
        </w:rPr>
        <w:t>8</w:t>
      </w:r>
      <w:r>
        <w:rPr>
          <w:b/>
          <w:sz w:val="28"/>
          <w:szCs w:val="28"/>
        </w:rPr>
        <w:t>-201</w:t>
      </w:r>
      <w:r>
        <w:rPr>
          <w:rFonts w:hint="eastAsia"/>
          <w:b/>
          <w:sz w:val="28"/>
          <w:szCs w:val="28"/>
        </w:rPr>
        <w:t>9学年第一学期第</w:t>
      </w:r>
      <w:r>
        <w:rPr>
          <w:rFonts w:hint="eastAsia"/>
          <w:b/>
          <w:sz w:val="28"/>
          <w:szCs w:val="28"/>
          <w:lang w:val="en-US" w:eastAsia="zh-CN"/>
        </w:rPr>
        <w:t>14</w:t>
      </w:r>
      <w:r>
        <w:rPr>
          <w:rFonts w:hint="eastAsia"/>
          <w:b/>
          <w:sz w:val="28"/>
          <w:szCs w:val="28"/>
        </w:rPr>
        <w:t>周考勤情况</w:t>
      </w:r>
    </w:p>
    <w:tbl>
      <w:tblPr>
        <w:tblStyle w:val="6"/>
        <w:tblW w:w="843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62"/>
        <w:gridCol w:w="5651"/>
        <w:gridCol w:w="10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cs="宋体"/>
                <w:b/>
                <w:kern w:val="0"/>
                <w:sz w:val="24"/>
                <w:szCs w:val="24"/>
              </w:rPr>
            </w:pPr>
            <w:r>
              <w:rPr>
                <w:rFonts w:hint="eastAsia" w:ascii="宋体" w:hAnsi="宋体" w:cs="宋体"/>
                <w:b/>
                <w:kern w:val="0"/>
                <w:sz w:val="24"/>
                <w:szCs w:val="24"/>
              </w:rPr>
              <w:t>班级</w:t>
            </w:r>
          </w:p>
        </w:tc>
        <w:tc>
          <w:tcPr>
            <w:tcW w:w="5651"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cs="宋体"/>
                <w:b/>
                <w:kern w:val="0"/>
                <w:sz w:val="24"/>
                <w:szCs w:val="24"/>
              </w:rPr>
            </w:pPr>
            <w:r>
              <w:rPr>
                <w:rFonts w:hint="eastAsia" w:ascii="宋体" w:hAnsi="宋体" w:cs="宋体"/>
                <w:b/>
                <w:kern w:val="0"/>
                <w:sz w:val="24"/>
                <w:szCs w:val="24"/>
              </w:rPr>
              <w:t>考勤情况</w:t>
            </w:r>
          </w:p>
        </w:tc>
        <w:tc>
          <w:tcPr>
            <w:tcW w:w="1017"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cs="宋体"/>
                <w:b/>
                <w:kern w:val="0"/>
                <w:sz w:val="24"/>
                <w:szCs w:val="24"/>
              </w:rPr>
            </w:pPr>
            <w:r>
              <w:rPr>
                <w:rFonts w:hint="eastAsia" w:ascii="宋体" w:hAnsi="宋体" w:cs="宋体"/>
                <w:b/>
                <w:kern w:val="0"/>
                <w:sz w:val="24"/>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4"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hAnsi="宋体" w:cs="宋体"/>
                <w:b/>
                <w:kern w:val="0"/>
                <w:sz w:val="24"/>
                <w:szCs w:val="24"/>
              </w:rPr>
            </w:pPr>
            <w:r>
              <w:rPr>
                <w:rFonts w:hint="eastAsia" w:ascii="宋体" w:hAnsi="宋体"/>
                <w:b/>
                <w:sz w:val="24"/>
                <w:szCs w:val="24"/>
              </w:rPr>
              <w:t>16食科1</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val="en-US" w:eastAsia="zh-CN"/>
              </w:rPr>
            </w:pPr>
            <w:r>
              <w:rPr>
                <w:rStyle w:val="10"/>
                <w:rFonts w:hint="eastAsia"/>
                <w:b/>
                <w:bCs/>
                <w:sz w:val="22"/>
                <w:szCs w:val="22"/>
                <w:lang w:val="en-US" w:eastAsia="zh-CN"/>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15"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hAnsi="宋体" w:cs="宋体"/>
                <w:b/>
                <w:kern w:val="0"/>
                <w:sz w:val="24"/>
                <w:szCs w:val="24"/>
              </w:rPr>
            </w:pPr>
            <w:r>
              <w:rPr>
                <w:rFonts w:hint="eastAsia" w:ascii="宋体" w:hAnsi="宋体"/>
                <w:b/>
                <w:sz w:val="24"/>
                <w:szCs w:val="24"/>
              </w:rPr>
              <w:t>16食科2</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val="en-US" w:eastAsia="zh-CN"/>
              </w:rPr>
            </w:pPr>
            <w:r>
              <w:rPr>
                <w:rStyle w:val="10"/>
                <w:rFonts w:hint="eastAsia"/>
                <w:b/>
                <w:bCs/>
                <w:sz w:val="22"/>
                <w:szCs w:val="22"/>
                <w:lang w:val="en-US" w:eastAsia="zh-CN"/>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eastAsia="宋体"/>
                <w:b/>
                <w:sz w:val="24"/>
                <w:szCs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1"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hAnsi="宋体" w:cs="宋体"/>
                <w:b/>
                <w:kern w:val="0"/>
                <w:sz w:val="24"/>
                <w:szCs w:val="24"/>
              </w:rPr>
            </w:pPr>
            <w:r>
              <w:rPr>
                <w:rFonts w:hint="eastAsia" w:ascii="宋体" w:hAnsi="宋体" w:cs="宋体"/>
                <w:b/>
                <w:kern w:val="0"/>
                <w:sz w:val="24"/>
                <w:szCs w:val="24"/>
              </w:rPr>
              <w:t>16食科3</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val="en-US" w:eastAsia="zh-CN"/>
              </w:rPr>
            </w:pPr>
            <w:r>
              <w:rPr>
                <w:rStyle w:val="10"/>
                <w:rFonts w:hint="eastAsia"/>
                <w:b/>
                <w:bCs/>
                <w:sz w:val="22"/>
                <w:szCs w:val="22"/>
                <w:lang w:val="en-US" w:eastAsia="zh-CN"/>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eastAsia="宋体"/>
                <w:b/>
                <w:sz w:val="24"/>
                <w:szCs w:val="24"/>
                <w:lang w:val="en-US" w:eastAsia="zh-CN"/>
              </w:rPr>
            </w:pPr>
            <w:r>
              <w:rPr>
                <w:rFonts w:hint="eastAsia" w:ascii="宋体"/>
                <w:b/>
                <w:sz w:val="24"/>
                <w:szCs w:val="24"/>
                <w:lang w:val="en-US" w:eastAsia="zh-CN"/>
              </w:rPr>
              <w:t>缺交考勤表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b/>
                <w:sz w:val="24"/>
                <w:szCs w:val="24"/>
              </w:rPr>
            </w:pPr>
            <w:r>
              <w:rPr>
                <w:rFonts w:hint="eastAsia" w:ascii="宋体" w:hAnsi="宋体"/>
                <w:b/>
                <w:sz w:val="24"/>
                <w:szCs w:val="24"/>
              </w:rPr>
              <w:t>16食质</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746"/>
              </w:tabs>
              <w:jc w:val="left"/>
              <w:rPr>
                <w:rStyle w:val="10"/>
                <w:rFonts w:hint="eastAsia"/>
                <w:b/>
                <w:bCs/>
                <w:sz w:val="22"/>
                <w:szCs w:val="22"/>
                <w:lang w:val="en-US" w:eastAsia="zh-CN"/>
              </w:rPr>
            </w:pPr>
            <w:r>
              <w:rPr>
                <w:rStyle w:val="10"/>
                <w:rFonts w:hint="eastAsia"/>
                <w:b/>
                <w:bCs/>
                <w:sz w:val="22"/>
                <w:szCs w:val="22"/>
                <w:lang w:eastAsia="zh-CN"/>
              </w:rPr>
              <w:t>旷课：张国彬（</w:t>
            </w:r>
            <w:r>
              <w:rPr>
                <w:rStyle w:val="10"/>
                <w:rFonts w:hint="eastAsia"/>
                <w:b/>
                <w:bCs/>
                <w:sz w:val="22"/>
                <w:szCs w:val="22"/>
                <w:lang w:val="en-US" w:eastAsia="zh-CN"/>
              </w:rPr>
              <w:t>1次，2学时</w:t>
            </w:r>
            <w:r>
              <w:rPr>
                <w:rStyle w:val="10"/>
                <w:rFonts w:hint="eastAsia"/>
                <w:b/>
                <w:bCs/>
                <w:sz w:val="22"/>
                <w:szCs w:val="22"/>
                <w:lang w:eastAsia="zh-CN"/>
              </w:rPr>
              <w:t>）、蔡来凛（</w:t>
            </w:r>
            <w:r>
              <w:rPr>
                <w:rStyle w:val="10"/>
                <w:rFonts w:hint="eastAsia"/>
                <w:b/>
                <w:bCs/>
                <w:sz w:val="22"/>
                <w:szCs w:val="22"/>
                <w:lang w:val="en-US" w:eastAsia="zh-CN"/>
              </w:rPr>
              <w:t>1次，2学时</w:t>
            </w:r>
            <w:r>
              <w:rPr>
                <w:rStyle w:val="10"/>
                <w:rFonts w:hint="eastAsia"/>
                <w:b/>
                <w:bCs/>
                <w:sz w:val="22"/>
                <w:szCs w:val="22"/>
                <w:lang w:eastAsia="zh-CN"/>
              </w:rPr>
              <w:t>）、谢兴非（</w:t>
            </w:r>
            <w:r>
              <w:rPr>
                <w:rStyle w:val="10"/>
                <w:rFonts w:hint="eastAsia"/>
                <w:b/>
                <w:bCs/>
                <w:sz w:val="22"/>
                <w:szCs w:val="22"/>
                <w:lang w:val="en-US" w:eastAsia="zh-CN"/>
              </w:rPr>
              <w:t>1次，2学时</w:t>
            </w:r>
            <w:r>
              <w:rPr>
                <w:rStyle w:val="10"/>
                <w:rFonts w:hint="eastAsia"/>
                <w:b/>
                <w:bCs/>
                <w:sz w:val="22"/>
                <w:szCs w:val="22"/>
                <w:lang w:eastAsia="zh-CN"/>
              </w:rPr>
              <w:t>）、阿力腾巴特（</w:t>
            </w:r>
            <w:r>
              <w:rPr>
                <w:rStyle w:val="10"/>
                <w:rFonts w:hint="eastAsia"/>
                <w:b/>
                <w:bCs/>
                <w:sz w:val="22"/>
                <w:szCs w:val="22"/>
                <w:lang w:val="en-US" w:eastAsia="zh-CN"/>
              </w:rPr>
              <w:t>1次，2学时</w:t>
            </w:r>
            <w:r>
              <w:rPr>
                <w:rStyle w:val="10"/>
                <w:rFonts w:hint="eastAsia"/>
                <w:b/>
                <w:bCs/>
                <w:sz w:val="22"/>
                <w:szCs w:val="22"/>
                <w:lang w:eastAsia="zh-CN"/>
              </w:rPr>
              <w:t>）</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r>
              <w:rPr>
                <w:rFonts w:hint="eastAsia" w:ascii="宋体"/>
                <w:b/>
                <w:sz w:val="24"/>
                <w:szCs w:val="24"/>
                <w:lang w:val="en-US" w:eastAsia="zh-CN"/>
              </w:rPr>
              <w:t>缺交考勤表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16营养</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val="en-US" w:eastAsia="zh-CN"/>
              </w:rPr>
            </w:pPr>
            <w:r>
              <w:rPr>
                <w:rStyle w:val="10"/>
                <w:rFonts w:hint="eastAsia"/>
                <w:b/>
                <w:bCs/>
                <w:sz w:val="22"/>
                <w:szCs w:val="22"/>
                <w:lang w:val="en-US" w:eastAsia="zh-CN"/>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ind w:firstLine="258" w:firstLineChars="0"/>
              <w:rPr>
                <w:rFonts w:hint="eastAsia" w:ascii="宋体" w:eastAsia="宋体"/>
                <w:b/>
                <w:sz w:val="24"/>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41"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17食科1</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val="en-US" w:eastAsia="zh-CN"/>
              </w:rPr>
            </w:pPr>
            <w:r>
              <w:rPr>
                <w:rStyle w:val="10"/>
                <w:rFonts w:hint="eastAsia"/>
                <w:b/>
                <w:bCs/>
                <w:sz w:val="22"/>
                <w:szCs w:val="22"/>
                <w:lang w:val="en-US" w:eastAsia="zh-CN"/>
              </w:rPr>
              <w:t>1类假：</w:t>
            </w:r>
            <w:bookmarkStart w:id="0" w:name="_GoBack"/>
            <w:bookmarkEnd w:id="0"/>
            <w:r>
              <w:rPr>
                <w:rStyle w:val="10"/>
                <w:rFonts w:hint="eastAsia"/>
                <w:b/>
                <w:bCs/>
                <w:sz w:val="22"/>
                <w:szCs w:val="22"/>
                <w:lang w:val="en-US" w:eastAsia="zh-CN"/>
              </w:rPr>
              <w:t>王殿楠（1次，2学时）</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eastAsia="宋体"/>
                <w:b/>
                <w:sz w:val="24"/>
                <w:szCs w:val="24"/>
                <w:lang w:eastAsia="zh-CN"/>
              </w:rPr>
            </w:pPr>
            <w:r>
              <w:rPr>
                <w:rFonts w:hint="eastAsia" w:ascii="宋体"/>
                <w:b/>
                <w:sz w:val="24"/>
                <w:szCs w:val="24"/>
                <w:lang w:val="en-US" w:eastAsia="zh-CN"/>
              </w:rPr>
              <w:t>缺交考勤表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19"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17食科2</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659"/>
              </w:tabs>
              <w:jc w:val="left"/>
              <w:rPr>
                <w:rStyle w:val="10"/>
                <w:rFonts w:hint="eastAsia" w:eastAsia="宋体"/>
                <w:b/>
                <w:bCs/>
                <w:sz w:val="22"/>
                <w:szCs w:val="22"/>
                <w:lang w:eastAsia="zh-CN"/>
              </w:rPr>
            </w:pPr>
            <w:r>
              <w:rPr>
                <w:rStyle w:val="10"/>
                <w:rFonts w:hint="eastAsia"/>
                <w:b/>
                <w:bCs/>
                <w:sz w:val="22"/>
                <w:szCs w:val="22"/>
                <w:lang w:eastAsia="zh-CN"/>
              </w:rPr>
              <w:t>旷课：刘子扬（</w:t>
            </w:r>
            <w:r>
              <w:rPr>
                <w:rStyle w:val="10"/>
                <w:rFonts w:hint="eastAsia"/>
                <w:b/>
                <w:bCs/>
                <w:sz w:val="22"/>
                <w:szCs w:val="22"/>
                <w:lang w:val="en-US" w:eastAsia="zh-CN"/>
              </w:rPr>
              <w:t>1次，2学时</w:t>
            </w:r>
            <w:r>
              <w:rPr>
                <w:rStyle w:val="10"/>
                <w:rFonts w:hint="eastAsia"/>
                <w:b/>
                <w:bCs/>
                <w:sz w:val="22"/>
                <w:szCs w:val="22"/>
                <w:lang w:eastAsia="zh-CN"/>
              </w:rPr>
              <w:t>）、申宏伟（</w:t>
            </w:r>
            <w:r>
              <w:rPr>
                <w:rStyle w:val="10"/>
                <w:rFonts w:hint="eastAsia"/>
                <w:b/>
                <w:bCs/>
                <w:sz w:val="22"/>
                <w:szCs w:val="22"/>
                <w:lang w:val="en-US" w:eastAsia="zh-CN"/>
              </w:rPr>
              <w:t>1次，2学时</w:t>
            </w:r>
            <w:r>
              <w:rPr>
                <w:rStyle w:val="10"/>
                <w:rFonts w:hint="eastAsia"/>
                <w:b/>
                <w:bCs/>
                <w:sz w:val="22"/>
                <w:szCs w:val="22"/>
                <w:lang w:eastAsia="zh-CN"/>
              </w:rPr>
              <w:t>）、吴扬（</w:t>
            </w:r>
            <w:r>
              <w:rPr>
                <w:rStyle w:val="10"/>
                <w:rFonts w:hint="eastAsia"/>
                <w:b/>
                <w:bCs/>
                <w:sz w:val="22"/>
                <w:szCs w:val="22"/>
                <w:lang w:val="en-US" w:eastAsia="zh-CN"/>
              </w:rPr>
              <w:t>1次，2学时</w:t>
            </w:r>
            <w:r>
              <w:rPr>
                <w:rStyle w:val="10"/>
                <w:rFonts w:hint="eastAsia"/>
                <w:b/>
                <w:bCs/>
                <w:sz w:val="22"/>
                <w:szCs w:val="22"/>
                <w:lang w:eastAsia="zh-CN"/>
              </w:rPr>
              <w:t>）、姚家锐（</w:t>
            </w:r>
            <w:r>
              <w:rPr>
                <w:rStyle w:val="10"/>
                <w:rFonts w:hint="eastAsia"/>
                <w:b/>
                <w:bCs/>
                <w:sz w:val="22"/>
                <w:szCs w:val="22"/>
                <w:lang w:val="en-US" w:eastAsia="zh-CN"/>
              </w:rPr>
              <w:t>1次，1学时</w:t>
            </w:r>
            <w:r>
              <w:rPr>
                <w:rStyle w:val="10"/>
                <w:rFonts w:hint="eastAsia"/>
                <w:b/>
                <w:bCs/>
                <w:sz w:val="22"/>
                <w:szCs w:val="22"/>
                <w:lang w:eastAsia="zh-CN"/>
              </w:rPr>
              <w:t>）</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eastAsia="宋体"/>
                <w:b/>
                <w:sz w:val="24"/>
                <w:szCs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cs="宋体"/>
                <w:b/>
                <w:kern w:val="0"/>
                <w:sz w:val="24"/>
                <w:szCs w:val="24"/>
              </w:rPr>
              <w:t>17食科3</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val="en-US" w:eastAsia="zh-CN"/>
              </w:rPr>
            </w:pPr>
            <w:r>
              <w:rPr>
                <w:rStyle w:val="10"/>
                <w:rFonts w:hint="eastAsia"/>
                <w:b/>
                <w:bCs/>
                <w:sz w:val="22"/>
                <w:szCs w:val="22"/>
                <w:lang w:val="en-US" w:eastAsia="zh-CN"/>
              </w:rPr>
              <w:t>3类假：郭水连（2次，4学时）</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eastAsia="宋体"/>
                <w:b/>
                <w:sz w:val="24"/>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08"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17食质</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b/>
                <w:bCs/>
                <w:sz w:val="22"/>
                <w:szCs w:val="22"/>
                <w:lang w:val="en-US" w:eastAsia="zh-CN"/>
              </w:rPr>
            </w:pPr>
            <w:r>
              <w:rPr>
                <w:rStyle w:val="10"/>
                <w:rFonts w:hint="eastAsia"/>
                <w:b/>
                <w:bCs/>
                <w:sz w:val="22"/>
                <w:szCs w:val="22"/>
                <w:lang w:val="en-US" w:eastAsia="zh-CN"/>
              </w:rPr>
              <w:t>2类假：韩卓芮（1次，9学时）</w:t>
            </w:r>
          </w:p>
          <w:p>
            <w:pPr>
              <w:tabs>
                <w:tab w:val="left" w:pos="1555"/>
              </w:tabs>
              <w:jc w:val="left"/>
              <w:rPr>
                <w:rStyle w:val="10"/>
                <w:rFonts w:hint="eastAsia"/>
                <w:b/>
                <w:bCs/>
                <w:sz w:val="22"/>
                <w:szCs w:val="22"/>
                <w:lang w:val="en-US" w:eastAsia="zh-CN"/>
              </w:rPr>
            </w:pPr>
            <w:r>
              <w:rPr>
                <w:rStyle w:val="10"/>
                <w:rFonts w:hint="eastAsia"/>
                <w:b/>
                <w:bCs/>
                <w:sz w:val="22"/>
                <w:szCs w:val="22"/>
                <w:lang w:val="en-US" w:eastAsia="zh-CN"/>
              </w:rPr>
              <w:t>3类假：宋歌（1次，2学时）</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eastAsia="宋体"/>
                <w:b/>
                <w:sz w:val="24"/>
                <w:szCs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17营养</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b/>
                <w:bCs/>
                <w:sz w:val="22"/>
                <w:szCs w:val="22"/>
                <w:lang w:val="en-US" w:eastAsia="zh-CN"/>
              </w:rPr>
            </w:pPr>
            <w:r>
              <w:rPr>
                <w:rStyle w:val="10"/>
                <w:rFonts w:hint="eastAsia"/>
                <w:b/>
                <w:bCs/>
                <w:sz w:val="22"/>
                <w:szCs w:val="22"/>
                <w:lang w:val="en-US" w:eastAsia="zh-CN"/>
              </w:rPr>
              <w:t>2类假：王一杰（1次，2学时）、吴逸昕（1次，2学时）</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7413"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eastAsia="宋体"/>
                <w:b/>
                <w:sz w:val="24"/>
                <w:szCs w:val="24"/>
                <w:lang w:val="en-US" w:eastAsia="zh-CN"/>
              </w:rPr>
            </w:pPr>
            <w:r>
              <w:rPr>
                <w:rFonts w:hint="eastAsia" w:ascii="宋体" w:hAnsi="宋体"/>
                <w:b/>
                <w:sz w:val="24"/>
                <w:szCs w:val="24"/>
                <w:lang w:eastAsia="zh-CN"/>
              </w:rPr>
              <w:t>缺</w:t>
            </w:r>
            <w:r>
              <w:rPr>
                <w:rFonts w:hint="eastAsia" w:ascii="宋体" w:hAnsi="宋体"/>
                <w:b/>
                <w:sz w:val="24"/>
                <w:szCs w:val="24"/>
              </w:rPr>
              <w:t>交考勤表班级：</w:t>
            </w:r>
            <w:r>
              <w:rPr>
                <w:rFonts w:hint="eastAsia" w:ascii="宋体" w:hAnsi="宋体"/>
                <w:b/>
                <w:sz w:val="24"/>
                <w:szCs w:val="24"/>
                <w:lang w:val="en-US" w:eastAsia="zh-CN"/>
              </w:rPr>
              <w:t>16食科三、16食质、17食科一</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bl>
    <w:p>
      <w:pPr>
        <w:jc w:val="center"/>
        <w:rPr>
          <w:b/>
          <w:sz w:val="28"/>
          <w:szCs w:val="28"/>
        </w:rPr>
      </w:pPr>
      <w:r>
        <w:rPr>
          <w:rFonts w:hint="eastAsia"/>
          <w:b/>
          <w:sz w:val="28"/>
          <w:szCs w:val="28"/>
        </w:rPr>
        <w:t>注明：请假未交请假条的按旷课处理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panose1 w:val="020B0604020202020204"/>
    <w:charset w:val="86"/>
    <w:family w:val="roman"/>
    <w:pitch w:val="default"/>
    <w:sig w:usb0="FFFFFFFF" w:usb1="E9FFFFFF" w:usb2="0000003F" w:usb3="00000000" w:csb0="603F01FF" w:csb1="FFFF0000"/>
  </w:font>
  <w:font w:name="微软雅黑">
    <w:panose1 w:val="020B0503020204020204"/>
    <w:charset w:val="86"/>
    <w:family w:val="swiss"/>
    <w:pitch w:val="default"/>
    <w:sig w:usb0="80000287" w:usb1="280F3C52"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val="1"/>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F44FF8"/>
    <w:rsid w:val="000064AC"/>
    <w:rsid w:val="000121D9"/>
    <w:rsid w:val="0002375B"/>
    <w:rsid w:val="000243FC"/>
    <w:rsid w:val="00052066"/>
    <w:rsid w:val="000525E7"/>
    <w:rsid w:val="00056702"/>
    <w:rsid w:val="00080D5F"/>
    <w:rsid w:val="000A6A75"/>
    <w:rsid w:val="000D279C"/>
    <w:rsid w:val="000D5687"/>
    <w:rsid w:val="000E38E5"/>
    <w:rsid w:val="000F24AE"/>
    <w:rsid w:val="001235FD"/>
    <w:rsid w:val="001360E4"/>
    <w:rsid w:val="001441EE"/>
    <w:rsid w:val="001517EC"/>
    <w:rsid w:val="00154461"/>
    <w:rsid w:val="0016573B"/>
    <w:rsid w:val="001828E3"/>
    <w:rsid w:val="001910F2"/>
    <w:rsid w:val="00196065"/>
    <w:rsid w:val="001A1B5C"/>
    <w:rsid w:val="001F2014"/>
    <w:rsid w:val="00231830"/>
    <w:rsid w:val="00252B72"/>
    <w:rsid w:val="00294B8D"/>
    <w:rsid w:val="00296D79"/>
    <w:rsid w:val="0029780F"/>
    <w:rsid w:val="002B360B"/>
    <w:rsid w:val="002E0224"/>
    <w:rsid w:val="002E0C6C"/>
    <w:rsid w:val="002F1B35"/>
    <w:rsid w:val="00355876"/>
    <w:rsid w:val="00365322"/>
    <w:rsid w:val="0038125A"/>
    <w:rsid w:val="003A1079"/>
    <w:rsid w:val="003A7423"/>
    <w:rsid w:val="003C6F0E"/>
    <w:rsid w:val="003D5F4C"/>
    <w:rsid w:val="003D5FAE"/>
    <w:rsid w:val="003E7D60"/>
    <w:rsid w:val="003F305B"/>
    <w:rsid w:val="003F3C4E"/>
    <w:rsid w:val="004073EF"/>
    <w:rsid w:val="00433237"/>
    <w:rsid w:val="004426F6"/>
    <w:rsid w:val="004A7ECF"/>
    <w:rsid w:val="004D1D43"/>
    <w:rsid w:val="004D45C6"/>
    <w:rsid w:val="00516EEA"/>
    <w:rsid w:val="00520A2F"/>
    <w:rsid w:val="00550B56"/>
    <w:rsid w:val="0055741F"/>
    <w:rsid w:val="0057318B"/>
    <w:rsid w:val="005767FA"/>
    <w:rsid w:val="005915D5"/>
    <w:rsid w:val="005967C1"/>
    <w:rsid w:val="005A03D7"/>
    <w:rsid w:val="005D0C7B"/>
    <w:rsid w:val="005E1422"/>
    <w:rsid w:val="005E2560"/>
    <w:rsid w:val="005E464C"/>
    <w:rsid w:val="005E48B0"/>
    <w:rsid w:val="005F192B"/>
    <w:rsid w:val="005F2B3D"/>
    <w:rsid w:val="005F3D78"/>
    <w:rsid w:val="0061438B"/>
    <w:rsid w:val="00632FC0"/>
    <w:rsid w:val="00637C77"/>
    <w:rsid w:val="00660329"/>
    <w:rsid w:val="006644D3"/>
    <w:rsid w:val="00672E8B"/>
    <w:rsid w:val="006B3CFF"/>
    <w:rsid w:val="006B601F"/>
    <w:rsid w:val="006C3FE2"/>
    <w:rsid w:val="006D3228"/>
    <w:rsid w:val="006D3877"/>
    <w:rsid w:val="006E2B43"/>
    <w:rsid w:val="00710951"/>
    <w:rsid w:val="0071567B"/>
    <w:rsid w:val="00734B8B"/>
    <w:rsid w:val="00746311"/>
    <w:rsid w:val="00752953"/>
    <w:rsid w:val="00760F05"/>
    <w:rsid w:val="00770C0C"/>
    <w:rsid w:val="007A58F9"/>
    <w:rsid w:val="007D6E11"/>
    <w:rsid w:val="007E4EC5"/>
    <w:rsid w:val="007E536D"/>
    <w:rsid w:val="008110EA"/>
    <w:rsid w:val="00811A42"/>
    <w:rsid w:val="00815D29"/>
    <w:rsid w:val="00821DC6"/>
    <w:rsid w:val="00861466"/>
    <w:rsid w:val="00882022"/>
    <w:rsid w:val="00883C07"/>
    <w:rsid w:val="0088450E"/>
    <w:rsid w:val="0089014B"/>
    <w:rsid w:val="00892417"/>
    <w:rsid w:val="008B7558"/>
    <w:rsid w:val="008D785D"/>
    <w:rsid w:val="008E17E8"/>
    <w:rsid w:val="008E1E62"/>
    <w:rsid w:val="008E5022"/>
    <w:rsid w:val="00915A6B"/>
    <w:rsid w:val="0093213D"/>
    <w:rsid w:val="00932FC2"/>
    <w:rsid w:val="00935857"/>
    <w:rsid w:val="00952BBB"/>
    <w:rsid w:val="00953624"/>
    <w:rsid w:val="00970D7B"/>
    <w:rsid w:val="0098725A"/>
    <w:rsid w:val="009A7ED3"/>
    <w:rsid w:val="009E3307"/>
    <w:rsid w:val="009F495D"/>
    <w:rsid w:val="00A04326"/>
    <w:rsid w:val="00A14B1F"/>
    <w:rsid w:val="00A17988"/>
    <w:rsid w:val="00A41635"/>
    <w:rsid w:val="00A52805"/>
    <w:rsid w:val="00A83E13"/>
    <w:rsid w:val="00AA1F2C"/>
    <w:rsid w:val="00AF5BE8"/>
    <w:rsid w:val="00AF64F4"/>
    <w:rsid w:val="00B102EF"/>
    <w:rsid w:val="00B30093"/>
    <w:rsid w:val="00B31791"/>
    <w:rsid w:val="00B475BA"/>
    <w:rsid w:val="00B536A4"/>
    <w:rsid w:val="00B57ECF"/>
    <w:rsid w:val="00B603F4"/>
    <w:rsid w:val="00B70C90"/>
    <w:rsid w:val="00B93563"/>
    <w:rsid w:val="00BB44C7"/>
    <w:rsid w:val="00BB79DF"/>
    <w:rsid w:val="00BD1DAF"/>
    <w:rsid w:val="00BD5478"/>
    <w:rsid w:val="00BD731F"/>
    <w:rsid w:val="00BE7BC2"/>
    <w:rsid w:val="00BF07DC"/>
    <w:rsid w:val="00BF4532"/>
    <w:rsid w:val="00BF7803"/>
    <w:rsid w:val="00C02C4F"/>
    <w:rsid w:val="00C333A4"/>
    <w:rsid w:val="00C61A70"/>
    <w:rsid w:val="00C77E34"/>
    <w:rsid w:val="00C93BDB"/>
    <w:rsid w:val="00CB570E"/>
    <w:rsid w:val="00CB7221"/>
    <w:rsid w:val="00CD13EC"/>
    <w:rsid w:val="00CD1E6C"/>
    <w:rsid w:val="00CD6D20"/>
    <w:rsid w:val="00CE75F9"/>
    <w:rsid w:val="00CF4DEA"/>
    <w:rsid w:val="00D1170B"/>
    <w:rsid w:val="00D45331"/>
    <w:rsid w:val="00D60987"/>
    <w:rsid w:val="00D60D5A"/>
    <w:rsid w:val="00D94A3C"/>
    <w:rsid w:val="00DB78D6"/>
    <w:rsid w:val="00DE037C"/>
    <w:rsid w:val="00DF3DC4"/>
    <w:rsid w:val="00DF514A"/>
    <w:rsid w:val="00E10474"/>
    <w:rsid w:val="00E13B25"/>
    <w:rsid w:val="00E1618B"/>
    <w:rsid w:val="00E51FE8"/>
    <w:rsid w:val="00E5716C"/>
    <w:rsid w:val="00E72D4C"/>
    <w:rsid w:val="00E7372E"/>
    <w:rsid w:val="00E749F6"/>
    <w:rsid w:val="00E8302A"/>
    <w:rsid w:val="00EA5A80"/>
    <w:rsid w:val="00EC23C7"/>
    <w:rsid w:val="00EC5927"/>
    <w:rsid w:val="00EF2C84"/>
    <w:rsid w:val="00EF470B"/>
    <w:rsid w:val="00F0713B"/>
    <w:rsid w:val="00F149E4"/>
    <w:rsid w:val="00F16495"/>
    <w:rsid w:val="00F21244"/>
    <w:rsid w:val="00F4125E"/>
    <w:rsid w:val="00F44FF8"/>
    <w:rsid w:val="00F512A4"/>
    <w:rsid w:val="00F51C32"/>
    <w:rsid w:val="00F73515"/>
    <w:rsid w:val="00FB65A6"/>
    <w:rsid w:val="00FE42CE"/>
    <w:rsid w:val="00FE4B3F"/>
    <w:rsid w:val="00FF7876"/>
    <w:rsid w:val="01042C36"/>
    <w:rsid w:val="014F4313"/>
    <w:rsid w:val="02206F52"/>
    <w:rsid w:val="02622732"/>
    <w:rsid w:val="02721574"/>
    <w:rsid w:val="02D97E64"/>
    <w:rsid w:val="02F25E29"/>
    <w:rsid w:val="032C749C"/>
    <w:rsid w:val="03357883"/>
    <w:rsid w:val="03A42EAF"/>
    <w:rsid w:val="03BF5822"/>
    <w:rsid w:val="03DD525D"/>
    <w:rsid w:val="03DF3784"/>
    <w:rsid w:val="03E0721B"/>
    <w:rsid w:val="04090087"/>
    <w:rsid w:val="045131D1"/>
    <w:rsid w:val="04EA32DE"/>
    <w:rsid w:val="04F31B30"/>
    <w:rsid w:val="053A3189"/>
    <w:rsid w:val="054201A1"/>
    <w:rsid w:val="056F70BB"/>
    <w:rsid w:val="06920FDE"/>
    <w:rsid w:val="06BC797A"/>
    <w:rsid w:val="07235947"/>
    <w:rsid w:val="07646376"/>
    <w:rsid w:val="076F3D4D"/>
    <w:rsid w:val="07F1005C"/>
    <w:rsid w:val="08050993"/>
    <w:rsid w:val="080F354E"/>
    <w:rsid w:val="08607741"/>
    <w:rsid w:val="08A62ED5"/>
    <w:rsid w:val="08C16E5B"/>
    <w:rsid w:val="092E1CC3"/>
    <w:rsid w:val="09631FFB"/>
    <w:rsid w:val="09DE4F94"/>
    <w:rsid w:val="09FD3643"/>
    <w:rsid w:val="0A504880"/>
    <w:rsid w:val="0A5F55F2"/>
    <w:rsid w:val="0B725C56"/>
    <w:rsid w:val="0CA90B6F"/>
    <w:rsid w:val="0CB135D7"/>
    <w:rsid w:val="0CCB047F"/>
    <w:rsid w:val="0E695FE2"/>
    <w:rsid w:val="0EB971E0"/>
    <w:rsid w:val="0F4D3F66"/>
    <w:rsid w:val="0F5F7A8C"/>
    <w:rsid w:val="0F9518D1"/>
    <w:rsid w:val="10322E4C"/>
    <w:rsid w:val="10D02CAE"/>
    <w:rsid w:val="10F174DA"/>
    <w:rsid w:val="11002CAF"/>
    <w:rsid w:val="12527533"/>
    <w:rsid w:val="12A77BD7"/>
    <w:rsid w:val="12C369AB"/>
    <w:rsid w:val="12C56088"/>
    <w:rsid w:val="12C968AA"/>
    <w:rsid w:val="13146993"/>
    <w:rsid w:val="138C2EBF"/>
    <w:rsid w:val="13B82286"/>
    <w:rsid w:val="13B945DA"/>
    <w:rsid w:val="13EC4758"/>
    <w:rsid w:val="144155FF"/>
    <w:rsid w:val="14AC48BB"/>
    <w:rsid w:val="1511710E"/>
    <w:rsid w:val="15906F88"/>
    <w:rsid w:val="1601791A"/>
    <w:rsid w:val="165B0594"/>
    <w:rsid w:val="16823754"/>
    <w:rsid w:val="16834AC5"/>
    <w:rsid w:val="17C1639E"/>
    <w:rsid w:val="18020675"/>
    <w:rsid w:val="181957BE"/>
    <w:rsid w:val="19EC63A2"/>
    <w:rsid w:val="1A2A64EB"/>
    <w:rsid w:val="1A6A0A74"/>
    <w:rsid w:val="1A9F3A42"/>
    <w:rsid w:val="1ABE0A19"/>
    <w:rsid w:val="1AC812DA"/>
    <w:rsid w:val="1B087DEB"/>
    <w:rsid w:val="1B0E52EF"/>
    <w:rsid w:val="1BB05135"/>
    <w:rsid w:val="1BFF66A9"/>
    <w:rsid w:val="1C0F01B5"/>
    <w:rsid w:val="1C2E2B56"/>
    <w:rsid w:val="1C4127B4"/>
    <w:rsid w:val="1CCF6C86"/>
    <w:rsid w:val="1CD413EE"/>
    <w:rsid w:val="1CE819A7"/>
    <w:rsid w:val="1D4719F9"/>
    <w:rsid w:val="1DA0682B"/>
    <w:rsid w:val="1DE7206F"/>
    <w:rsid w:val="1E8C145B"/>
    <w:rsid w:val="20125E17"/>
    <w:rsid w:val="20306749"/>
    <w:rsid w:val="203B7541"/>
    <w:rsid w:val="20861A82"/>
    <w:rsid w:val="208A5831"/>
    <w:rsid w:val="21514ABE"/>
    <w:rsid w:val="21B60BCF"/>
    <w:rsid w:val="22075954"/>
    <w:rsid w:val="22D33C03"/>
    <w:rsid w:val="23246109"/>
    <w:rsid w:val="23351F95"/>
    <w:rsid w:val="23553967"/>
    <w:rsid w:val="23E05F7A"/>
    <w:rsid w:val="25135EE9"/>
    <w:rsid w:val="259473D3"/>
    <w:rsid w:val="25A13184"/>
    <w:rsid w:val="26012FDE"/>
    <w:rsid w:val="26457B70"/>
    <w:rsid w:val="26FA21CE"/>
    <w:rsid w:val="271A6C6F"/>
    <w:rsid w:val="278E29DA"/>
    <w:rsid w:val="27C3437B"/>
    <w:rsid w:val="282373A7"/>
    <w:rsid w:val="282E5D3D"/>
    <w:rsid w:val="286D0B8D"/>
    <w:rsid w:val="28D42DDC"/>
    <w:rsid w:val="28D635EB"/>
    <w:rsid w:val="29907227"/>
    <w:rsid w:val="2A081AEE"/>
    <w:rsid w:val="2A4A4D7F"/>
    <w:rsid w:val="2A4F68D8"/>
    <w:rsid w:val="2A8C1FC2"/>
    <w:rsid w:val="2AE85002"/>
    <w:rsid w:val="2B1837D9"/>
    <w:rsid w:val="2B237CE4"/>
    <w:rsid w:val="2BC26B13"/>
    <w:rsid w:val="2BF929FC"/>
    <w:rsid w:val="2C735CAE"/>
    <w:rsid w:val="2C8B13A7"/>
    <w:rsid w:val="2D08436E"/>
    <w:rsid w:val="2D47158C"/>
    <w:rsid w:val="2D6A1253"/>
    <w:rsid w:val="2DBB4A00"/>
    <w:rsid w:val="2E034366"/>
    <w:rsid w:val="2E3C4945"/>
    <w:rsid w:val="2ECA1266"/>
    <w:rsid w:val="2F350395"/>
    <w:rsid w:val="2F6C22C3"/>
    <w:rsid w:val="2FAD6C99"/>
    <w:rsid w:val="30777C71"/>
    <w:rsid w:val="30810653"/>
    <w:rsid w:val="30A10951"/>
    <w:rsid w:val="30B44252"/>
    <w:rsid w:val="30BD7F95"/>
    <w:rsid w:val="30D4135F"/>
    <w:rsid w:val="310A77D6"/>
    <w:rsid w:val="318E5149"/>
    <w:rsid w:val="318F2F3E"/>
    <w:rsid w:val="31A430DE"/>
    <w:rsid w:val="32741841"/>
    <w:rsid w:val="329A29DC"/>
    <w:rsid w:val="32AC1776"/>
    <w:rsid w:val="32E05EE5"/>
    <w:rsid w:val="32F276DF"/>
    <w:rsid w:val="33925BE6"/>
    <w:rsid w:val="34203DBB"/>
    <w:rsid w:val="34424A59"/>
    <w:rsid w:val="344A3DBE"/>
    <w:rsid w:val="348D3995"/>
    <w:rsid w:val="34D114FC"/>
    <w:rsid w:val="35524EFD"/>
    <w:rsid w:val="3583173E"/>
    <w:rsid w:val="35C5318B"/>
    <w:rsid w:val="35D92976"/>
    <w:rsid w:val="35F82C51"/>
    <w:rsid w:val="36261C02"/>
    <w:rsid w:val="365876C0"/>
    <w:rsid w:val="365C7061"/>
    <w:rsid w:val="36707454"/>
    <w:rsid w:val="36CF6365"/>
    <w:rsid w:val="36E763DD"/>
    <w:rsid w:val="37A52E47"/>
    <w:rsid w:val="37C3690A"/>
    <w:rsid w:val="381C7DF7"/>
    <w:rsid w:val="383F1071"/>
    <w:rsid w:val="390C4875"/>
    <w:rsid w:val="39CB5D07"/>
    <w:rsid w:val="3A2863FB"/>
    <w:rsid w:val="3A76262B"/>
    <w:rsid w:val="3AB57B20"/>
    <w:rsid w:val="3AD70539"/>
    <w:rsid w:val="3B136AC8"/>
    <w:rsid w:val="3B4F4FAA"/>
    <w:rsid w:val="3C225698"/>
    <w:rsid w:val="3C6006B0"/>
    <w:rsid w:val="3C666914"/>
    <w:rsid w:val="3C9D360C"/>
    <w:rsid w:val="3CAE2CFD"/>
    <w:rsid w:val="3CB13560"/>
    <w:rsid w:val="3CCF1D7A"/>
    <w:rsid w:val="3CDB6248"/>
    <w:rsid w:val="3D5035E9"/>
    <w:rsid w:val="3DAE619D"/>
    <w:rsid w:val="3E567705"/>
    <w:rsid w:val="3E720846"/>
    <w:rsid w:val="3EF54D02"/>
    <w:rsid w:val="3F920378"/>
    <w:rsid w:val="3FB76687"/>
    <w:rsid w:val="3FD47989"/>
    <w:rsid w:val="40684BED"/>
    <w:rsid w:val="40C34183"/>
    <w:rsid w:val="40CD1242"/>
    <w:rsid w:val="40DC0574"/>
    <w:rsid w:val="40E67F93"/>
    <w:rsid w:val="4112533F"/>
    <w:rsid w:val="421B2696"/>
    <w:rsid w:val="421F7488"/>
    <w:rsid w:val="422C7B0D"/>
    <w:rsid w:val="42A523DD"/>
    <w:rsid w:val="42B83F58"/>
    <w:rsid w:val="433D2357"/>
    <w:rsid w:val="435520DE"/>
    <w:rsid w:val="435C57DC"/>
    <w:rsid w:val="438F0675"/>
    <w:rsid w:val="43B949AD"/>
    <w:rsid w:val="44745975"/>
    <w:rsid w:val="449C5768"/>
    <w:rsid w:val="44A12A1A"/>
    <w:rsid w:val="456D5E96"/>
    <w:rsid w:val="457A3C54"/>
    <w:rsid w:val="45870E6B"/>
    <w:rsid w:val="45BD6A1D"/>
    <w:rsid w:val="46553273"/>
    <w:rsid w:val="46CF61D8"/>
    <w:rsid w:val="46E702F5"/>
    <w:rsid w:val="47183038"/>
    <w:rsid w:val="47663D2B"/>
    <w:rsid w:val="47A33BC9"/>
    <w:rsid w:val="47C77F00"/>
    <w:rsid w:val="48BB06A0"/>
    <w:rsid w:val="48C52901"/>
    <w:rsid w:val="48D7177A"/>
    <w:rsid w:val="490377AA"/>
    <w:rsid w:val="494A19F6"/>
    <w:rsid w:val="497A6CAE"/>
    <w:rsid w:val="49BD7A33"/>
    <w:rsid w:val="49DE60F2"/>
    <w:rsid w:val="4B525590"/>
    <w:rsid w:val="4B75395C"/>
    <w:rsid w:val="4C0B616F"/>
    <w:rsid w:val="4C376E51"/>
    <w:rsid w:val="4CB87D94"/>
    <w:rsid w:val="4CC86FD5"/>
    <w:rsid w:val="4D31280A"/>
    <w:rsid w:val="4DA21151"/>
    <w:rsid w:val="4DA93B1B"/>
    <w:rsid w:val="4DDC6229"/>
    <w:rsid w:val="4DE9701B"/>
    <w:rsid w:val="4E145B7E"/>
    <w:rsid w:val="4E2018B3"/>
    <w:rsid w:val="4E7A488E"/>
    <w:rsid w:val="4E8B2594"/>
    <w:rsid w:val="4EC519BB"/>
    <w:rsid w:val="4F662E4D"/>
    <w:rsid w:val="4F84036A"/>
    <w:rsid w:val="4FA5069F"/>
    <w:rsid w:val="4FB536E0"/>
    <w:rsid w:val="4FC552BF"/>
    <w:rsid w:val="50750FDF"/>
    <w:rsid w:val="50F031B4"/>
    <w:rsid w:val="513A36DA"/>
    <w:rsid w:val="513D1741"/>
    <w:rsid w:val="51E31D17"/>
    <w:rsid w:val="51E34FFF"/>
    <w:rsid w:val="51E7368B"/>
    <w:rsid w:val="5261777B"/>
    <w:rsid w:val="52716526"/>
    <w:rsid w:val="53493B48"/>
    <w:rsid w:val="536F2E45"/>
    <w:rsid w:val="537177FA"/>
    <w:rsid w:val="54047B44"/>
    <w:rsid w:val="552710C4"/>
    <w:rsid w:val="557D16E8"/>
    <w:rsid w:val="55BE53B3"/>
    <w:rsid w:val="55C851C9"/>
    <w:rsid w:val="55CF5CB1"/>
    <w:rsid w:val="560B6F2E"/>
    <w:rsid w:val="56685F51"/>
    <w:rsid w:val="56B95C23"/>
    <w:rsid w:val="575E76C1"/>
    <w:rsid w:val="57751B3B"/>
    <w:rsid w:val="57C97918"/>
    <w:rsid w:val="587814B1"/>
    <w:rsid w:val="592E6F5E"/>
    <w:rsid w:val="59645A44"/>
    <w:rsid w:val="59B308CC"/>
    <w:rsid w:val="59C14EED"/>
    <w:rsid w:val="59D25FAA"/>
    <w:rsid w:val="59D71FD2"/>
    <w:rsid w:val="59E46AD4"/>
    <w:rsid w:val="59E64CAA"/>
    <w:rsid w:val="59E72387"/>
    <w:rsid w:val="5A15192F"/>
    <w:rsid w:val="5A4306E9"/>
    <w:rsid w:val="5A474328"/>
    <w:rsid w:val="5A8F247F"/>
    <w:rsid w:val="5BA20062"/>
    <w:rsid w:val="5BDF617A"/>
    <w:rsid w:val="5C2B26DE"/>
    <w:rsid w:val="5C4954F9"/>
    <w:rsid w:val="5C8C104B"/>
    <w:rsid w:val="5D582C0D"/>
    <w:rsid w:val="5DA16B8E"/>
    <w:rsid w:val="5DC20352"/>
    <w:rsid w:val="5DD6155C"/>
    <w:rsid w:val="5E173C37"/>
    <w:rsid w:val="5E426983"/>
    <w:rsid w:val="5E5B703D"/>
    <w:rsid w:val="5E90011D"/>
    <w:rsid w:val="5F1867C0"/>
    <w:rsid w:val="5F483329"/>
    <w:rsid w:val="5F48728D"/>
    <w:rsid w:val="5F744B96"/>
    <w:rsid w:val="5FB6456B"/>
    <w:rsid w:val="5FC83DC0"/>
    <w:rsid w:val="609F0BE7"/>
    <w:rsid w:val="60C454C3"/>
    <w:rsid w:val="60D06995"/>
    <w:rsid w:val="610B29F6"/>
    <w:rsid w:val="615A6C22"/>
    <w:rsid w:val="61B10BB0"/>
    <w:rsid w:val="61E24391"/>
    <w:rsid w:val="61E967DA"/>
    <w:rsid w:val="61FA08D2"/>
    <w:rsid w:val="62407BC6"/>
    <w:rsid w:val="62B649A7"/>
    <w:rsid w:val="62B86F7F"/>
    <w:rsid w:val="62E75A44"/>
    <w:rsid w:val="62E9228F"/>
    <w:rsid w:val="63022F87"/>
    <w:rsid w:val="632B6B59"/>
    <w:rsid w:val="635074CC"/>
    <w:rsid w:val="638E449E"/>
    <w:rsid w:val="63D447DC"/>
    <w:rsid w:val="641C5286"/>
    <w:rsid w:val="643B0A50"/>
    <w:rsid w:val="649726C9"/>
    <w:rsid w:val="650F5365"/>
    <w:rsid w:val="651F4CAA"/>
    <w:rsid w:val="653D575F"/>
    <w:rsid w:val="659616FC"/>
    <w:rsid w:val="659B569D"/>
    <w:rsid w:val="65AB6D5E"/>
    <w:rsid w:val="65C2326D"/>
    <w:rsid w:val="65DE5130"/>
    <w:rsid w:val="662316BA"/>
    <w:rsid w:val="66CD178D"/>
    <w:rsid w:val="678924F5"/>
    <w:rsid w:val="67B72EFB"/>
    <w:rsid w:val="68537DA4"/>
    <w:rsid w:val="68AC065F"/>
    <w:rsid w:val="68C12A85"/>
    <w:rsid w:val="697D6819"/>
    <w:rsid w:val="69F5678E"/>
    <w:rsid w:val="69F620E3"/>
    <w:rsid w:val="69F6629C"/>
    <w:rsid w:val="69FF38F2"/>
    <w:rsid w:val="6A8A653E"/>
    <w:rsid w:val="6AD86EDC"/>
    <w:rsid w:val="6ADA52A5"/>
    <w:rsid w:val="6B7F5183"/>
    <w:rsid w:val="6BDD1FFF"/>
    <w:rsid w:val="6BEA51BD"/>
    <w:rsid w:val="6CCB77DF"/>
    <w:rsid w:val="6D224B12"/>
    <w:rsid w:val="6D2C6005"/>
    <w:rsid w:val="6D4069D3"/>
    <w:rsid w:val="6D5D6700"/>
    <w:rsid w:val="6D777399"/>
    <w:rsid w:val="6D79122F"/>
    <w:rsid w:val="6EA763AD"/>
    <w:rsid w:val="6EB75371"/>
    <w:rsid w:val="6FB00447"/>
    <w:rsid w:val="6FF25D40"/>
    <w:rsid w:val="701529F0"/>
    <w:rsid w:val="707A2DAE"/>
    <w:rsid w:val="70B455E0"/>
    <w:rsid w:val="710557F4"/>
    <w:rsid w:val="710D3FFC"/>
    <w:rsid w:val="71CB6FEC"/>
    <w:rsid w:val="72815E4E"/>
    <w:rsid w:val="736E2BAA"/>
    <w:rsid w:val="737D7ABB"/>
    <w:rsid w:val="738320EE"/>
    <w:rsid w:val="738B752C"/>
    <w:rsid w:val="73A81EA6"/>
    <w:rsid w:val="73AE5139"/>
    <w:rsid w:val="73F80FCF"/>
    <w:rsid w:val="74225A9B"/>
    <w:rsid w:val="7425716F"/>
    <w:rsid w:val="74627C32"/>
    <w:rsid w:val="749925E3"/>
    <w:rsid w:val="74BF4080"/>
    <w:rsid w:val="74F32392"/>
    <w:rsid w:val="75344286"/>
    <w:rsid w:val="75513EED"/>
    <w:rsid w:val="75557292"/>
    <w:rsid w:val="75874EB6"/>
    <w:rsid w:val="75AF31F6"/>
    <w:rsid w:val="76942581"/>
    <w:rsid w:val="76961123"/>
    <w:rsid w:val="771001DB"/>
    <w:rsid w:val="774A24FF"/>
    <w:rsid w:val="774B16C8"/>
    <w:rsid w:val="77B52437"/>
    <w:rsid w:val="77E57EF7"/>
    <w:rsid w:val="77FE52DF"/>
    <w:rsid w:val="78252B40"/>
    <w:rsid w:val="78540522"/>
    <w:rsid w:val="786C08BC"/>
    <w:rsid w:val="78742D97"/>
    <w:rsid w:val="78BC2377"/>
    <w:rsid w:val="79292E96"/>
    <w:rsid w:val="79692F45"/>
    <w:rsid w:val="799F24BD"/>
    <w:rsid w:val="79CB3FB0"/>
    <w:rsid w:val="79DC05E4"/>
    <w:rsid w:val="79F745A4"/>
    <w:rsid w:val="7A47754E"/>
    <w:rsid w:val="7A8756EE"/>
    <w:rsid w:val="7AA428B4"/>
    <w:rsid w:val="7AC55A2D"/>
    <w:rsid w:val="7AD857A7"/>
    <w:rsid w:val="7B0952C5"/>
    <w:rsid w:val="7B262AA5"/>
    <w:rsid w:val="7BBB1ECD"/>
    <w:rsid w:val="7BF11565"/>
    <w:rsid w:val="7C144DBA"/>
    <w:rsid w:val="7C575834"/>
    <w:rsid w:val="7C6B7CCF"/>
    <w:rsid w:val="7D036998"/>
    <w:rsid w:val="7DF61718"/>
    <w:rsid w:val="7E11461A"/>
    <w:rsid w:val="7E3E279F"/>
    <w:rsid w:val="7E5E78E3"/>
    <w:rsid w:val="7F420E32"/>
    <w:rsid w:val="7F476FC6"/>
    <w:rsid w:val="7F6952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4">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5">
    <w:name w:val="Hyperlink"/>
    <w:basedOn w:val="4"/>
    <w:semiHidden/>
    <w:unhideWhenUsed/>
    <w:qFormat/>
    <w:uiPriority w:val="99"/>
    <w:rPr>
      <w:color w:val="0000FF"/>
      <w:u w:val="single"/>
    </w:rPr>
  </w:style>
  <w:style w:type="character" w:customStyle="1" w:styleId="7">
    <w:name w:val="页眉 Char"/>
    <w:basedOn w:val="4"/>
    <w:link w:val="3"/>
    <w:semiHidden/>
    <w:qFormat/>
    <w:uiPriority w:val="99"/>
    <w:rPr>
      <w:sz w:val="18"/>
      <w:szCs w:val="18"/>
    </w:rPr>
  </w:style>
  <w:style w:type="character" w:customStyle="1" w:styleId="8">
    <w:name w:val="页脚 Char"/>
    <w:basedOn w:val="4"/>
    <w:link w:val="2"/>
    <w:semiHidden/>
    <w:qFormat/>
    <w:uiPriority w:val="99"/>
    <w:rPr>
      <w:sz w:val="18"/>
      <w:szCs w:val="18"/>
    </w:rPr>
  </w:style>
  <w:style w:type="paragraph" w:customStyle="1" w:styleId="9">
    <w:name w:val="正文 A"/>
    <w:qFormat/>
    <w:uiPriority w:val="0"/>
    <w:pPr>
      <w:widowControl w:val="0"/>
      <w:jc w:val="both"/>
    </w:pPr>
    <w:rPr>
      <w:rFonts w:ascii="Arial Unicode MS" w:hAnsi="Arial Unicode MS" w:eastAsia="Arial Unicode MS" w:cs="Arial Unicode MS"/>
      <w:color w:val="000000"/>
      <w:kern w:val="2"/>
      <w:sz w:val="21"/>
      <w:szCs w:val="21"/>
      <w:u w:color="000000"/>
      <w:lang w:val="zh-TW" w:eastAsia="zh-TW" w:bidi="ar-SA"/>
    </w:rPr>
  </w:style>
  <w:style w:type="character" w:customStyle="1" w:styleId="10">
    <w:name w:val="font01"/>
    <w:basedOn w:val="4"/>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32C172F-FAC3-4158-9DFD-1CE0E8FEF7F5}">
  <ds:schemaRefs/>
</ds:datastoreItem>
</file>

<file path=docProps/app.xml><?xml version="1.0" encoding="utf-8"?>
<Properties xmlns="http://schemas.openxmlformats.org/officeDocument/2006/extended-properties" xmlns:vt="http://schemas.openxmlformats.org/officeDocument/2006/docPropsVTypes">
  <Template>Normal</Template>
  <Company>MS</Company>
  <Pages>1</Pages>
  <Words>177</Words>
  <Characters>1009</Characters>
  <Lines>8</Lines>
  <Paragraphs>2</Paragraphs>
  <TotalTime>20</TotalTime>
  <ScaleCrop>false</ScaleCrop>
  <LinksUpToDate>false</LinksUpToDate>
  <CharactersWithSpaces>1184</CharactersWithSpaces>
  <Application>WPS Office_10.1.0.7359_F1E327BC-269C-435d-A152-05C5408002CA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2017-09-12T07:23:00Z</dcterms:created>
  <dc:creator>USER-</dc:creator>
  <cp:lastModifiedBy>Administrator</cp:lastModifiedBy>
  <dcterms:modified xsi:type="dcterms:W3CDTF">2018-12-10T07:31:48Z</dcterms:modified>
  <cp:revision>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2052-10.1.0.7359</vt:lpwstr>
  </property>
</Properties>
</file>