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DC" w:rsidRPr="00564FDC" w:rsidRDefault="00564FDC" w:rsidP="00564FDC">
      <w:pPr>
        <w:widowControl/>
        <w:pBdr>
          <w:bottom w:val="single" w:sz="12" w:space="4" w:color="ECECEC"/>
        </w:pBdr>
        <w:spacing w:before="100" w:beforeAutospacing="1" w:after="100" w:afterAutospacing="1" w:line="390" w:lineRule="atLeast"/>
        <w:jc w:val="center"/>
        <w:outlineLvl w:val="0"/>
        <w:rPr>
          <w:rFonts w:ascii="微软雅黑" w:eastAsia="微软雅黑" w:hAnsi="微软雅黑"/>
          <w:color w:val="424242"/>
          <w:kern w:val="36"/>
          <w:sz w:val="27"/>
          <w:szCs w:val="27"/>
        </w:rPr>
      </w:pPr>
      <w:r w:rsidRPr="00564FDC">
        <w:rPr>
          <w:rFonts w:ascii="微软雅黑" w:eastAsia="微软雅黑" w:hAnsi="微软雅黑" w:hint="eastAsia"/>
          <w:color w:val="424242"/>
          <w:kern w:val="36"/>
          <w:sz w:val="27"/>
          <w:szCs w:val="27"/>
        </w:rPr>
        <w:t>抗击新型肺炎三号文：关于做好教职工疫情预防工作的通知</w:t>
      </w:r>
    </w:p>
    <w:bookmarkStart w:id="0" w:name="_GoBack"/>
    <w:bookmarkEnd w:id="0"/>
    <w:p w:rsidR="00564FDC" w:rsidRPr="00564FDC" w:rsidRDefault="003B07B4" w:rsidP="00564FDC">
      <w:pPr>
        <w:widowControl/>
        <w:shd w:val="clear" w:color="auto" w:fill="FDFDFD"/>
        <w:spacing w:before="100" w:beforeAutospacing="1" w:after="100" w:afterAutospacing="1"/>
        <w:jc w:val="left"/>
        <w:rPr>
          <w:rFonts w:ascii="微软雅黑" w:eastAsia="微软雅黑" w:hAnsi="微软雅黑"/>
          <w:vanish/>
          <w:color w:val="18181A"/>
          <w:kern w:val="0"/>
          <w:szCs w:val="21"/>
        </w:rPr>
      </w:pPr>
      <w:r>
        <w:fldChar w:fldCharType="begin"/>
      </w:r>
      <w:r>
        <w:instrText xml:space="preserve"> HYPERLINK "javascript:void(0)" </w:instrText>
      </w:r>
      <w:r>
        <w:fldChar w:fldCharType="separate"/>
      </w:r>
      <w:r w:rsidR="00564FDC" w:rsidRPr="00564FDC">
        <w:rPr>
          <w:rFonts w:ascii="微软雅黑" w:eastAsia="微软雅黑" w:hAnsi="微软雅黑"/>
          <w:vanish/>
          <w:color w:val="1A1A1A"/>
          <w:kern w:val="0"/>
          <w:szCs w:val="21"/>
        </w:rPr>
        <w:t>A+</w:t>
      </w:r>
      <w:r>
        <w:rPr>
          <w:rFonts w:ascii="微软雅黑" w:eastAsia="微软雅黑" w:hAnsi="微软雅黑"/>
          <w:vanish/>
          <w:color w:val="1A1A1A"/>
          <w:kern w:val="0"/>
          <w:szCs w:val="21"/>
        </w:rPr>
        <w:fldChar w:fldCharType="end"/>
      </w:r>
      <w:r w:rsidR="00564FDC" w:rsidRPr="00564FDC">
        <w:rPr>
          <w:rFonts w:ascii="微软雅黑" w:eastAsia="微软雅黑" w:hAnsi="微软雅黑" w:hint="eastAsia"/>
          <w:vanish/>
          <w:color w:val="18181A"/>
          <w:kern w:val="0"/>
          <w:szCs w:val="21"/>
        </w:rPr>
        <w:t xml:space="preserve"> </w:t>
      </w:r>
      <w:hyperlink r:id="rId5" w:history="1">
        <w:r w:rsidR="00564FDC" w:rsidRPr="00564FDC">
          <w:rPr>
            <w:rFonts w:ascii="微软雅黑" w:eastAsia="微软雅黑" w:hAnsi="微软雅黑"/>
            <w:vanish/>
            <w:color w:val="1A1A1A"/>
            <w:kern w:val="0"/>
            <w:szCs w:val="21"/>
          </w:rPr>
          <w:t>A-</w:t>
        </w:r>
      </w:hyperlink>
      <w:r w:rsidR="00564FDC" w:rsidRPr="00564FDC">
        <w:rPr>
          <w:rFonts w:ascii="微软雅黑" w:eastAsia="微软雅黑" w:hAnsi="微软雅黑" w:hint="eastAsia"/>
          <w:vanish/>
          <w:color w:val="18181A"/>
          <w:kern w:val="0"/>
          <w:szCs w:val="21"/>
        </w:rPr>
        <w:t xml:space="preserve"> </w:t>
      </w:r>
    </w:p>
    <w:p w:rsidR="00564FDC" w:rsidRPr="00564FDC" w:rsidRDefault="003B07B4" w:rsidP="00564FDC">
      <w:pPr>
        <w:widowControl/>
        <w:shd w:val="clear" w:color="auto" w:fill="FDFDFD"/>
        <w:spacing w:before="100" w:beforeAutospacing="1" w:after="100" w:afterAutospacing="1"/>
        <w:jc w:val="left"/>
        <w:rPr>
          <w:rFonts w:ascii="微软雅黑" w:eastAsia="微软雅黑" w:hAnsi="微软雅黑"/>
          <w:vanish/>
          <w:color w:val="18181A"/>
          <w:kern w:val="0"/>
          <w:szCs w:val="21"/>
        </w:rPr>
      </w:pPr>
      <w:hyperlink r:id="rId6" w:history="1">
        <w:r w:rsidR="00564FDC" w:rsidRPr="00564FDC">
          <w:rPr>
            <w:rFonts w:ascii="微软雅黑" w:eastAsia="微软雅黑" w:hAnsi="微软雅黑"/>
            <w:vanish/>
            <w:color w:val="1A1A1A"/>
            <w:kern w:val="0"/>
            <w:szCs w:val="21"/>
          </w:rPr>
          <w:t>夜晚模式</w:t>
        </w:r>
      </w:hyperlink>
      <w:r w:rsidR="00564FDC" w:rsidRPr="00564FDC">
        <w:rPr>
          <w:rFonts w:ascii="微软雅黑" w:eastAsia="微软雅黑" w:hAnsi="微软雅黑" w:hint="eastAsia"/>
          <w:vanish/>
          <w:color w:val="18181A"/>
          <w:kern w:val="0"/>
          <w:szCs w:val="21"/>
        </w:rPr>
        <w:t xml:space="preserve"> </w:t>
      </w:r>
    </w:p>
    <w:p w:rsidR="00564FDC" w:rsidRPr="00564FDC" w:rsidRDefault="00564FDC" w:rsidP="00564FDC">
      <w:pPr>
        <w:widowControl/>
        <w:spacing w:before="100" w:beforeAutospacing="1" w:after="165" w:line="360" w:lineRule="atLeast"/>
        <w:rPr>
          <w:rFonts w:ascii="Tahoma" w:eastAsia="微软雅黑" w:hAnsi="Tahoma" w:cs="Tahoma"/>
          <w:color w:val="000000"/>
          <w:kern w:val="0"/>
          <w:sz w:val="18"/>
          <w:szCs w:val="18"/>
        </w:rPr>
      </w:pPr>
      <w:r w:rsidRPr="00564FDC">
        <w:rPr>
          <w:rFonts w:ascii="宋体" w:hAnsi="宋体" w:cs="Tahoma" w:hint="eastAsia"/>
          <w:color w:val="000000"/>
          <w:kern w:val="0"/>
          <w:sz w:val="24"/>
          <w:szCs w:val="24"/>
        </w:rPr>
        <w:t>校内各单位：</w:t>
      </w:r>
    </w:p>
    <w:p w:rsidR="00564FDC" w:rsidRPr="00564FDC" w:rsidRDefault="00564FDC" w:rsidP="00564FDC">
      <w:pPr>
        <w:widowControl/>
        <w:spacing w:before="100" w:beforeAutospacing="1" w:after="165" w:line="360" w:lineRule="atLeast"/>
        <w:ind w:firstLine="510"/>
        <w:rPr>
          <w:rFonts w:ascii="Tahoma" w:eastAsia="微软雅黑" w:hAnsi="Tahoma" w:cs="Tahoma"/>
          <w:color w:val="000000"/>
          <w:kern w:val="0"/>
          <w:sz w:val="18"/>
          <w:szCs w:val="18"/>
        </w:rPr>
      </w:pPr>
      <w:r w:rsidRPr="00564FDC">
        <w:rPr>
          <w:rFonts w:ascii="宋体" w:hAnsi="宋体" w:cs="Tahoma" w:hint="eastAsia"/>
          <w:color w:val="000000"/>
          <w:kern w:val="0"/>
          <w:sz w:val="24"/>
          <w:szCs w:val="24"/>
        </w:rPr>
        <w:t>为协助做好新型冠状病毒感染的肺炎疫情防控工作，学校整理了各单位湖北籍教职工名单（包含在职职工、离退休职工、博士后、合同工），并已发至各二级单位主要负责人邮箱。</w:t>
      </w:r>
    </w:p>
    <w:p w:rsidR="00564FDC" w:rsidRPr="00564FDC" w:rsidRDefault="00564FDC" w:rsidP="00564FDC">
      <w:pPr>
        <w:widowControl/>
        <w:spacing w:before="100" w:beforeAutospacing="1" w:after="165" w:line="360" w:lineRule="atLeast"/>
        <w:ind w:firstLine="510"/>
        <w:rPr>
          <w:rFonts w:ascii="Tahoma" w:eastAsia="微软雅黑" w:hAnsi="Tahoma" w:cs="Tahoma"/>
          <w:color w:val="000000"/>
          <w:kern w:val="0"/>
          <w:sz w:val="18"/>
          <w:szCs w:val="18"/>
        </w:rPr>
      </w:pPr>
      <w:r w:rsidRPr="00564FDC">
        <w:rPr>
          <w:rFonts w:ascii="宋体" w:hAnsi="宋体" w:cs="Tahoma" w:hint="eastAsia"/>
          <w:color w:val="000000"/>
          <w:kern w:val="0"/>
          <w:sz w:val="24"/>
          <w:szCs w:val="24"/>
        </w:rPr>
        <w:t>请各单位严格按照学校《关于做好新型冠状病毒感染的肺炎疫情防控工作的通知》等要求做好疫情防控工作，密切留意湖北籍教职工是否已返乡、或近期有返乡行程、或回穗行程，或是否有湖北籍亲友来穗或计划来穗行程，提醒大家注意身体状况，预防疫情，并将近期从湖北返校的人员或亲友报送学校。</w:t>
      </w:r>
    </w:p>
    <w:p w:rsidR="00564FDC" w:rsidRPr="00564FDC" w:rsidRDefault="00564FDC" w:rsidP="00564FDC">
      <w:pPr>
        <w:widowControl/>
        <w:spacing w:before="100" w:beforeAutospacing="1" w:after="165" w:line="360" w:lineRule="atLeast"/>
        <w:ind w:firstLine="510"/>
        <w:rPr>
          <w:rFonts w:ascii="Tahoma" w:eastAsia="微软雅黑" w:hAnsi="Tahoma" w:cs="Tahoma"/>
          <w:color w:val="000000"/>
          <w:kern w:val="0"/>
          <w:sz w:val="18"/>
          <w:szCs w:val="18"/>
        </w:rPr>
      </w:pPr>
      <w:r w:rsidRPr="00564FDC">
        <w:rPr>
          <w:rFonts w:ascii="宋体" w:hAnsi="宋体" w:cs="Tahoma" w:hint="eastAsia"/>
          <w:color w:val="000000"/>
          <w:kern w:val="0"/>
          <w:sz w:val="24"/>
          <w:szCs w:val="24"/>
        </w:rPr>
        <w:t>请各单位于1月24日下午6点前逐个联系，了解动态，制订方案。如有特殊情况，请按学校要求及时逐级报告，每天零报告给学校总值班室，电话：87110009。</w:t>
      </w:r>
    </w:p>
    <w:p w:rsidR="00564FDC" w:rsidRPr="00564FDC" w:rsidRDefault="00564FDC" w:rsidP="00564FDC">
      <w:pPr>
        <w:widowControl/>
        <w:spacing w:before="100" w:beforeAutospacing="1" w:after="165" w:line="360" w:lineRule="atLeast"/>
        <w:ind w:firstLine="510"/>
        <w:rPr>
          <w:rFonts w:ascii="Tahoma" w:eastAsia="微软雅黑" w:hAnsi="Tahoma" w:cs="Tahoma"/>
          <w:color w:val="000000"/>
          <w:kern w:val="0"/>
          <w:sz w:val="18"/>
          <w:szCs w:val="18"/>
        </w:rPr>
      </w:pPr>
      <w:r w:rsidRPr="00564FDC">
        <w:rPr>
          <w:rFonts w:ascii="宋体" w:hAnsi="宋体" w:cs="Tahoma" w:hint="eastAsia"/>
          <w:color w:val="000000"/>
          <w:kern w:val="0"/>
          <w:sz w:val="24"/>
          <w:szCs w:val="24"/>
        </w:rPr>
        <w:t> </w:t>
      </w:r>
    </w:p>
    <w:p w:rsidR="00564FDC" w:rsidRPr="00564FDC" w:rsidRDefault="00564FDC" w:rsidP="00564FDC">
      <w:pPr>
        <w:widowControl/>
        <w:spacing w:before="100" w:beforeAutospacing="1" w:after="165" w:line="360" w:lineRule="atLeast"/>
        <w:jc w:val="right"/>
        <w:rPr>
          <w:rFonts w:ascii="Tahoma" w:eastAsia="微软雅黑" w:hAnsi="Tahoma" w:cs="Tahoma"/>
          <w:color w:val="000000"/>
          <w:kern w:val="0"/>
          <w:sz w:val="18"/>
          <w:szCs w:val="18"/>
        </w:rPr>
      </w:pPr>
      <w:r w:rsidRPr="00564FDC">
        <w:rPr>
          <w:rFonts w:ascii="宋体" w:hAnsi="宋体" w:cs="Tahoma" w:hint="eastAsia"/>
          <w:color w:val="000000"/>
          <w:kern w:val="0"/>
          <w:sz w:val="24"/>
          <w:szCs w:val="24"/>
        </w:rPr>
        <w:t> </w:t>
      </w:r>
    </w:p>
    <w:p w:rsidR="00564FDC" w:rsidRPr="00564FDC" w:rsidRDefault="00564FDC" w:rsidP="00564FDC">
      <w:pPr>
        <w:widowControl/>
        <w:spacing w:before="100" w:beforeAutospacing="1" w:after="165" w:line="360" w:lineRule="atLeast"/>
        <w:jc w:val="right"/>
        <w:rPr>
          <w:rFonts w:ascii="Tahoma" w:eastAsia="微软雅黑" w:hAnsi="Tahoma" w:cs="Tahoma"/>
          <w:color w:val="000000"/>
          <w:kern w:val="0"/>
          <w:sz w:val="18"/>
          <w:szCs w:val="18"/>
        </w:rPr>
      </w:pPr>
      <w:r w:rsidRPr="00564FDC">
        <w:rPr>
          <w:rFonts w:ascii="宋体" w:hAnsi="宋体" w:cs="Tahoma" w:hint="eastAsia"/>
          <w:color w:val="000000"/>
          <w:kern w:val="0"/>
          <w:sz w:val="24"/>
          <w:szCs w:val="24"/>
        </w:rPr>
        <w:t>华南理工大学新型冠状病毒感染的肺炎疫情防控工作领导小组</w:t>
      </w:r>
    </w:p>
    <w:p w:rsidR="00564FDC" w:rsidRPr="00564FDC" w:rsidRDefault="00564FDC" w:rsidP="00564FDC">
      <w:pPr>
        <w:widowControl/>
        <w:spacing w:before="100" w:beforeAutospacing="1" w:after="165" w:line="360" w:lineRule="atLeast"/>
        <w:jc w:val="right"/>
        <w:rPr>
          <w:rFonts w:ascii="Tahoma" w:eastAsia="微软雅黑" w:hAnsi="Tahoma" w:cs="Tahoma"/>
          <w:color w:val="000000"/>
          <w:kern w:val="0"/>
          <w:sz w:val="18"/>
          <w:szCs w:val="18"/>
        </w:rPr>
      </w:pPr>
      <w:r w:rsidRPr="00564FDC">
        <w:rPr>
          <w:rFonts w:ascii="宋体" w:hAnsi="宋体" w:cs="Tahoma" w:hint="eastAsia"/>
          <w:color w:val="000000"/>
          <w:kern w:val="0"/>
          <w:sz w:val="24"/>
          <w:szCs w:val="24"/>
        </w:rPr>
        <w:t>2020年1月24日</w:t>
      </w:r>
    </w:p>
    <w:p w:rsidR="002052E5" w:rsidRPr="00564FDC" w:rsidRDefault="002052E5" w:rsidP="003B07B4">
      <w:pPr>
        <w:widowControl/>
        <w:jc w:val="left"/>
        <w:rPr>
          <w:rFonts w:ascii="仿宋" w:eastAsia="仿宋" w:hAnsi="仿宋"/>
          <w:color w:val="18181A"/>
          <w:sz w:val="28"/>
          <w:szCs w:val="28"/>
          <w:shd w:val="clear" w:color="auto" w:fill="FFFFFF"/>
        </w:rPr>
      </w:pPr>
    </w:p>
    <w:sectPr w:rsidR="002052E5" w:rsidRPr="00564FDC" w:rsidSect="0044770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E5"/>
    <w:rsid w:val="000106D9"/>
    <w:rsid w:val="00033D8E"/>
    <w:rsid w:val="00090BB2"/>
    <w:rsid w:val="000934F3"/>
    <w:rsid w:val="001D52A4"/>
    <w:rsid w:val="002052E5"/>
    <w:rsid w:val="00264EBA"/>
    <w:rsid w:val="002C2270"/>
    <w:rsid w:val="002F11DC"/>
    <w:rsid w:val="003310B9"/>
    <w:rsid w:val="00355FB1"/>
    <w:rsid w:val="003B07B4"/>
    <w:rsid w:val="00412AE4"/>
    <w:rsid w:val="00447706"/>
    <w:rsid w:val="00473F08"/>
    <w:rsid w:val="004C59CE"/>
    <w:rsid w:val="004F28A9"/>
    <w:rsid w:val="0050531B"/>
    <w:rsid w:val="00563A92"/>
    <w:rsid w:val="00564FDC"/>
    <w:rsid w:val="006357DD"/>
    <w:rsid w:val="00662DC9"/>
    <w:rsid w:val="006723C1"/>
    <w:rsid w:val="007B4D76"/>
    <w:rsid w:val="007C3BEC"/>
    <w:rsid w:val="00850EAB"/>
    <w:rsid w:val="008575A8"/>
    <w:rsid w:val="00940F45"/>
    <w:rsid w:val="009427B9"/>
    <w:rsid w:val="009B075C"/>
    <w:rsid w:val="009E398C"/>
    <w:rsid w:val="00A64C02"/>
    <w:rsid w:val="00A9194D"/>
    <w:rsid w:val="00AD0947"/>
    <w:rsid w:val="00AE5C54"/>
    <w:rsid w:val="00B134F4"/>
    <w:rsid w:val="00B97A5F"/>
    <w:rsid w:val="00BB0231"/>
    <w:rsid w:val="00C9032C"/>
    <w:rsid w:val="00CD79B3"/>
    <w:rsid w:val="00D24575"/>
    <w:rsid w:val="00D7463D"/>
    <w:rsid w:val="00D95555"/>
    <w:rsid w:val="00E94248"/>
    <w:rsid w:val="00EC55C1"/>
    <w:rsid w:val="00EC7146"/>
    <w:rsid w:val="00ED0BE5"/>
    <w:rsid w:val="00F43D1C"/>
    <w:rsid w:val="00F81DC6"/>
    <w:rsid w:val="00FA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64FDC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64FDC"/>
    <w:rPr>
      <w:rFonts w:ascii="宋体" w:hAnsi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564FDC"/>
    <w:rPr>
      <w:rFonts w:ascii="微软雅黑" w:eastAsia="微软雅黑" w:hAnsi="微软雅黑" w:hint="eastAsia"/>
      <w:strike w:val="0"/>
      <w:dstrike w:val="0"/>
      <w:color w:val="1A1A1A"/>
      <w:sz w:val="21"/>
      <w:szCs w:val="21"/>
      <w:u w:val="none"/>
      <w:effect w:val="none"/>
    </w:rPr>
  </w:style>
  <w:style w:type="paragraph" w:customStyle="1" w:styleId="arti-metas1">
    <w:name w:val="arti-metas1"/>
    <w:basedOn w:val="a"/>
    <w:rsid w:val="00564FDC"/>
    <w:pPr>
      <w:widowControl/>
      <w:spacing w:before="100" w:beforeAutospacing="1" w:after="100" w:afterAutospacing="1" w:line="240" w:lineRule="atLeast"/>
      <w:jc w:val="center"/>
    </w:pPr>
    <w:rPr>
      <w:rFonts w:ascii="微软雅黑" w:eastAsia="微软雅黑" w:hAnsi="微软雅黑"/>
      <w:color w:val="18181A"/>
      <w:kern w:val="0"/>
      <w:szCs w:val="21"/>
    </w:rPr>
  </w:style>
  <w:style w:type="paragraph" w:customStyle="1" w:styleId="setting-item1">
    <w:name w:val="setting-item1"/>
    <w:basedOn w:val="a"/>
    <w:rsid w:val="00564FDC"/>
    <w:pPr>
      <w:widowControl/>
      <w:spacing w:before="100" w:beforeAutospacing="1" w:after="100" w:afterAutospacing="1"/>
      <w:jc w:val="left"/>
    </w:pPr>
    <w:rPr>
      <w:rFonts w:ascii="微软雅黑" w:eastAsia="微软雅黑" w:hAnsi="微软雅黑"/>
      <w:color w:val="18181A"/>
      <w:kern w:val="0"/>
      <w:szCs w:val="21"/>
    </w:rPr>
  </w:style>
  <w:style w:type="character" w:customStyle="1" w:styleId="wpvisitcount1">
    <w:name w:val="wp_visitcount1"/>
    <w:basedOn w:val="a0"/>
    <w:rsid w:val="00564FDC"/>
    <w:rPr>
      <w:vanish/>
      <w:webHidden w:val="0"/>
      <w:color w:val="787878"/>
      <w:sz w:val="18"/>
      <w:szCs w:val="18"/>
      <w:specVanish w:val="0"/>
    </w:rPr>
  </w:style>
  <w:style w:type="character" w:customStyle="1" w:styleId="apple-converted-space">
    <w:name w:val="apple-converted-space"/>
    <w:basedOn w:val="a0"/>
    <w:rsid w:val="00564FDC"/>
  </w:style>
  <w:style w:type="character" w:styleId="a7">
    <w:name w:val="Strong"/>
    <w:basedOn w:val="a0"/>
    <w:uiPriority w:val="22"/>
    <w:qFormat/>
    <w:rsid w:val="00564F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64FDC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64FDC"/>
    <w:rPr>
      <w:rFonts w:ascii="宋体" w:hAnsi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564FDC"/>
    <w:rPr>
      <w:rFonts w:ascii="微软雅黑" w:eastAsia="微软雅黑" w:hAnsi="微软雅黑" w:hint="eastAsia"/>
      <w:strike w:val="0"/>
      <w:dstrike w:val="0"/>
      <w:color w:val="1A1A1A"/>
      <w:sz w:val="21"/>
      <w:szCs w:val="21"/>
      <w:u w:val="none"/>
      <w:effect w:val="none"/>
    </w:rPr>
  </w:style>
  <w:style w:type="paragraph" w:customStyle="1" w:styleId="arti-metas1">
    <w:name w:val="arti-metas1"/>
    <w:basedOn w:val="a"/>
    <w:rsid w:val="00564FDC"/>
    <w:pPr>
      <w:widowControl/>
      <w:spacing w:before="100" w:beforeAutospacing="1" w:after="100" w:afterAutospacing="1" w:line="240" w:lineRule="atLeast"/>
      <w:jc w:val="center"/>
    </w:pPr>
    <w:rPr>
      <w:rFonts w:ascii="微软雅黑" w:eastAsia="微软雅黑" w:hAnsi="微软雅黑"/>
      <w:color w:val="18181A"/>
      <w:kern w:val="0"/>
      <w:szCs w:val="21"/>
    </w:rPr>
  </w:style>
  <w:style w:type="paragraph" w:customStyle="1" w:styleId="setting-item1">
    <w:name w:val="setting-item1"/>
    <w:basedOn w:val="a"/>
    <w:rsid w:val="00564FDC"/>
    <w:pPr>
      <w:widowControl/>
      <w:spacing w:before="100" w:beforeAutospacing="1" w:after="100" w:afterAutospacing="1"/>
      <w:jc w:val="left"/>
    </w:pPr>
    <w:rPr>
      <w:rFonts w:ascii="微软雅黑" w:eastAsia="微软雅黑" w:hAnsi="微软雅黑"/>
      <w:color w:val="18181A"/>
      <w:kern w:val="0"/>
      <w:szCs w:val="21"/>
    </w:rPr>
  </w:style>
  <w:style w:type="character" w:customStyle="1" w:styleId="wpvisitcount1">
    <w:name w:val="wp_visitcount1"/>
    <w:basedOn w:val="a0"/>
    <w:rsid w:val="00564FDC"/>
    <w:rPr>
      <w:vanish/>
      <w:webHidden w:val="0"/>
      <w:color w:val="787878"/>
      <w:sz w:val="18"/>
      <w:szCs w:val="18"/>
      <w:specVanish w:val="0"/>
    </w:rPr>
  </w:style>
  <w:style w:type="character" w:customStyle="1" w:styleId="apple-converted-space">
    <w:name w:val="apple-converted-space"/>
    <w:basedOn w:val="a0"/>
    <w:rsid w:val="00564FDC"/>
  </w:style>
  <w:style w:type="character" w:styleId="a7">
    <w:name w:val="Strong"/>
    <w:basedOn w:val="a0"/>
    <w:uiPriority w:val="22"/>
    <w:qFormat/>
    <w:rsid w:val="00564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2321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242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  <w:div w:id="206428407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8753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1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759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  <w:div w:id="179583193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48573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7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3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  <w:div w:id="148454059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1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2197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198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  <w:div w:id="166327050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4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</dc:creator>
  <cp:lastModifiedBy>admin</cp:lastModifiedBy>
  <cp:revision>2</cp:revision>
  <dcterms:created xsi:type="dcterms:W3CDTF">2020-01-26T07:37:00Z</dcterms:created>
  <dcterms:modified xsi:type="dcterms:W3CDTF">2020-01-26T07:37:00Z</dcterms:modified>
</cp:coreProperties>
</file>