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FB11AE" w:rsidRDefault="00FB11AE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3F4D3F">
      <w:pPr>
        <w:adjustRightInd w:val="0"/>
        <w:snapToGrid w:val="0"/>
        <w:spacing w:line="360" w:lineRule="auto"/>
        <w:jc w:val="right"/>
        <w:rPr>
          <w:rFonts w:eastAsia="创艺简标宋"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9807C8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〕</w:t>
      </w:r>
      <w:r w:rsidR="00105D1B">
        <w:rPr>
          <w:rFonts w:eastAsia="仿宋_GB2312" w:hint="eastAsia"/>
          <w:sz w:val="28"/>
          <w:szCs w:val="28"/>
        </w:rPr>
        <w:t>5</w:t>
      </w:r>
      <w:r w:rsidR="00404FE1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号</w:t>
      </w:r>
    </w:p>
    <w:p w:rsidR="00BA0067" w:rsidRPr="00105D1B" w:rsidRDefault="00BA0067" w:rsidP="003F4D3F">
      <w:pPr>
        <w:spacing w:line="360" w:lineRule="auto"/>
        <w:jc w:val="center"/>
        <w:rPr>
          <w:rFonts w:eastAsia="创艺简标宋"/>
          <w:sz w:val="10"/>
          <w:szCs w:val="10"/>
        </w:rPr>
      </w:pPr>
    </w:p>
    <w:p w:rsidR="009505E0" w:rsidRPr="006A5F4E" w:rsidRDefault="009505E0" w:rsidP="00454A4D">
      <w:pPr>
        <w:adjustRightInd w:val="0"/>
        <w:snapToGrid w:val="0"/>
        <w:spacing w:line="360" w:lineRule="auto"/>
        <w:jc w:val="center"/>
        <w:rPr>
          <w:rFonts w:ascii="创艺简标宋" w:eastAsia="创艺简标宋" w:hAnsi="华文中宋"/>
          <w:b/>
          <w:bCs/>
          <w:sz w:val="36"/>
        </w:rPr>
      </w:pPr>
      <w:r w:rsidRPr="006A5F4E">
        <w:rPr>
          <w:rFonts w:ascii="创艺简标宋" w:eastAsia="创艺简标宋" w:hAnsi="华文中宋" w:hint="eastAsia"/>
          <w:b/>
          <w:bCs/>
          <w:sz w:val="36"/>
        </w:rPr>
        <w:t>关于调</w:t>
      </w:r>
      <w:r w:rsidR="00FB1F88">
        <w:rPr>
          <w:rFonts w:ascii="创艺简标宋" w:eastAsia="创艺简标宋" w:hAnsi="华文中宋" w:hint="eastAsia"/>
          <w:b/>
          <w:bCs/>
          <w:sz w:val="36"/>
        </w:rPr>
        <w:t>整</w:t>
      </w:r>
      <w:proofErr w:type="gramStart"/>
      <w:r w:rsidR="00404FE1">
        <w:rPr>
          <w:rFonts w:ascii="创艺简标宋" w:eastAsia="创艺简标宋" w:hAnsi="华文中宋" w:hint="eastAsia"/>
          <w:b/>
          <w:bCs/>
          <w:sz w:val="36"/>
        </w:rPr>
        <w:t>蒋</w:t>
      </w:r>
      <w:proofErr w:type="gramEnd"/>
      <w:r w:rsidR="00404FE1">
        <w:rPr>
          <w:rFonts w:ascii="创艺简标宋" w:eastAsia="创艺简标宋" w:hAnsi="华文中宋" w:hint="eastAsia"/>
          <w:b/>
          <w:bCs/>
          <w:sz w:val="36"/>
        </w:rPr>
        <w:t>悟真</w:t>
      </w:r>
      <w:r w:rsidR="00105D1B">
        <w:rPr>
          <w:rFonts w:ascii="创艺简标宋" w:eastAsia="创艺简标宋" w:hAnsi="华文中宋" w:hint="eastAsia"/>
          <w:b/>
          <w:bCs/>
          <w:sz w:val="36"/>
        </w:rPr>
        <w:t>等</w:t>
      </w:r>
      <w:r w:rsidR="00404FE1">
        <w:rPr>
          <w:rFonts w:ascii="创艺简标宋" w:eastAsia="创艺简标宋" w:hAnsi="华文中宋" w:hint="eastAsia"/>
          <w:b/>
          <w:bCs/>
          <w:sz w:val="36"/>
        </w:rPr>
        <w:t>2</w:t>
      </w:r>
      <w:r w:rsidR="00105D1B">
        <w:rPr>
          <w:rFonts w:ascii="创艺简标宋" w:eastAsia="创艺简标宋" w:hAnsi="华文中宋" w:hint="eastAsia"/>
          <w:b/>
          <w:bCs/>
          <w:sz w:val="36"/>
        </w:rPr>
        <w:t>人</w:t>
      </w:r>
      <w:r>
        <w:rPr>
          <w:rFonts w:ascii="创艺简标宋" w:eastAsia="创艺简标宋" w:hAnsi="华文中宋" w:hint="eastAsia"/>
          <w:b/>
          <w:bCs/>
          <w:sz w:val="36"/>
        </w:rPr>
        <w:t>博士</w:t>
      </w:r>
      <w:r w:rsidRPr="006A5F4E">
        <w:rPr>
          <w:rFonts w:ascii="创艺简标宋" w:eastAsia="创艺简标宋" w:hAnsi="华文中宋" w:hint="eastAsia"/>
          <w:b/>
          <w:bCs/>
          <w:sz w:val="36"/>
        </w:rPr>
        <w:t>研究生招生专业的通知</w:t>
      </w:r>
    </w:p>
    <w:p w:rsidR="00FB1F88" w:rsidRDefault="00FB1F88" w:rsidP="00454A4D">
      <w:pPr>
        <w:spacing w:line="360" w:lineRule="auto"/>
        <w:rPr>
          <w:rFonts w:ascii="仿宋_GB2312" w:eastAsia="仿宋_GB2312"/>
          <w:sz w:val="32"/>
          <w:szCs w:val="32"/>
        </w:rPr>
      </w:pPr>
      <w:r w:rsidRPr="00FB1F88">
        <w:rPr>
          <w:rFonts w:ascii="仿宋_GB2312" w:eastAsia="仿宋_GB2312" w:hint="eastAsia"/>
          <w:sz w:val="32"/>
          <w:szCs w:val="32"/>
        </w:rPr>
        <w:t>各学位</w:t>
      </w:r>
      <w:proofErr w:type="gramStart"/>
      <w:r w:rsidRPr="00FB1F88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FB1F88">
        <w:rPr>
          <w:rFonts w:ascii="仿宋_GB2312" w:eastAsia="仿宋_GB2312" w:hint="eastAsia"/>
          <w:sz w:val="32"/>
          <w:szCs w:val="32"/>
        </w:rPr>
        <w:t>委员会、相关机关部处：</w:t>
      </w:r>
    </w:p>
    <w:p w:rsidR="009505E0" w:rsidRDefault="009505E0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经研究决定</w:t>
      </w:r>
      <w:r w:rsidRPr="00453FCF">
        <w:rPr>
          <w:rFonts w:ascii="仿宋_GB2312" w:eastAsia="仿宋_GB2312" w:hint="eastAsia"/>
          <w:sz w:val="32"/>
          <w:szCs w:val="32"/>
        </w:rPr>
        <w:t>，同意调整</w:t>
      </w:r>
      <w:r w:rsidR="00404FE1">
        <w:rPr>
          <w:rFonts w:ascii="仿宋_GB2312" w:eastAsia="仿宋_GB2312" w:hint="eastAsia"/>
          <w:sz w:val="32"/>
          <w:szCs w:val="32"/>
        </w:rPr>
        <w:t>蒋悟真</w:t>
      </w:r>
      <w:r w:rsidR="00105D1B">
        <w:rPr>
          <w:rFonts w:ascii="仿宋_GB2312" w:eastAsia="仿宋_GB2312" w:hint="eastAsia"/>
          <w:sz w:val="32"/>
          <w:szCs w:val="32"/>
        </w:rPr>
        <w:t>等</w:t>
      </w:r>
      <w:r w:rsidR="00404FE1">
        <w:rPr>
          <w:rFonts w:ascii="仿宋_GB2312" w:eastAsia="仿宋_GB2312" w:hint="eastAsia"/>
          <w:sz w:val="32"/>
          <w:szCs w:val="32"/>
        </w:rPr>
        <w:t>2</w:t>
      </w:r>
      <w:r w:rsidR="00105D1B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博士</w:t>
      </w:r>
      <w:r w:rsidRPr="00453FCF">
        <w:rPr>
          <w:rFonts w:ascii="仿宋_GB2312" w:eastAsia="仿宋_GB2312" w:hint="eastAsia"/>
          <w:sz w:val="32"/>
          <w:szCs w:val="32"/>
        </w:rPr>
        <w:t>研究生招生专业，</w:t>
      </w:r>
      <w:r w:rsidR="00404FE1"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如下：</w:t>
      </w:r>
      <w:bookmarkStart w:id="0" w:name="_GoBack"/>
      <w:bookmarkEnd w:id="0"/>
    </w:p>
    <w:tbl>
      <w:tblPr>
        <w:tblW w:w="10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1228"/>
        <w:gridCol w:w="1666"/>
        <w:gridCol w:w="1984"/>
        <w:gridCol w:w="1843"/>
        <w:gridCol w:w="2888"/>
      </w:tblGrid>
      <w:tr w:rsidR="00105D1B" w:rsidRPr="00105D1B" w:rsidTr="00404FE1">
        <w:trPr>
          <w:trHeight w:val="960"/>
          <w:tblHeader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现博导</w:t>
            </w:r>
            <w:proofErr w:type="gramEnd"/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现博导</w:t>
            </w:r>
            <w:proofErr w:type="gramEnd"/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</w:t>
            </w:r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专业名称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拟转入博导</w:t>
            </w:r>
          </w:p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拟转入博</w:t>
            </w:r>
            <w:proofErr w:type="gramStart"/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导岗位</w:t>
            </w:r>
            <w:proofErr w:type="gramEnd"/>
            <w:r w:rsidRPr="00105D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专业名称</w:t>
            </w:r>
          </w:p>
        </w:tc>
      </w:tr>
      <w:tr w:rsidR="00105D1B" w:rsidRPr="00105D1B" w:rsidTr="00404FE1">
        <w:trPr>
          <w:trHeight w:val="96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悟真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经济与贸易</w:t>
            </w:r>
            <w:r w:rsidR="00105D1B"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5D1B" w:rsidRDefault="00404FE1" w:rsidP="00105D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应用经济学</w:t>
            </w:r>
          </w:p>
          <w:p w:rsidR="00404FE1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（金融法学）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马克思主义理论(马克思主义中国化研究)</w:t>
            </w:r>
          </w:p>
        </w:tc>
      </w:tr>
      <w:tr w:rsidR="00105D1B" w:rsidRPr="00105D1B" w:rsidTr="00404FE1">
        <w:trPr>
          <w:trHeight w:val="96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05D1B" w:rsidRPr="00105D1B" w:rsidRDefault="00105D1B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吴家清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404FE1" w:rsidRPr="00105D1B" w:rsidRDefault="00404FE1" w:rsidP="00404F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4FE1" w:rsidRDefault="00404FE1" w:rsidP="00404FE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  <w:p w:rsidR="00105D1B" w:rsidRPr="00105D1B" w:rsidRDefault="00404FE1" w:rsidP="00404F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法学理论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105D1B" w:rsidRPr="00105D1B" w:rsidRDefault="00404FE1" w:rsidP="00105D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05D1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马克思主义理论(马克思主义中国化研究)</w:t>
            </w:r>
          </w:p>
        </w:tc>
      </w:tr>
    </w:tbl>
    <w:p w:rsidR="00EA3BDE" w:rsidRDefault="00EA3BDE" w:rsidP="00454A4D">
      <w:pPr>
        <w:spacing w:line="360" w:lineRule="auto"/>
        <w:ind w:leftChars="266" w:left="1839" w:right="640" w:hangingChars="400" w:hanging="1280"/>
        <w:jc w:val="right"/>
        <w:rPr>
          <w:rFonts w:eastAsia="仿宋_GB2312" w:hint="eastAsia"/>
          <w:sz w:val="32"/>
          <w:szCs w:val="32"/>
        </w:rPr>
      </w:pPr>
    </w:p>
    <w:p w:rsidR="00BA0067" w:rsidRPr="00EA7894" w:rsidRDefault="00BA0067" w:rsidP="00454A4D">
      <w:pPr>
        <w:spacing w:line="360" w:lineRule="auto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EA7894" w:rsidRDefault="00BA0067" w:rsidP="00454A4D">
      <w:pPr>
        <w:spacing w:line="360" w:lineRule="auto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1D551B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EA3BDE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月</w:t>
      </w:r>
      <w:r w:rsidR="00EA3BDE"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日</w:t>
      </w:r>
    </w:p>
    <w:p w:rsidR="00C90A4B" w:rsidRDefault="00C90A4B" w:rsidP="003F4D3F">
      <w:pPr>
        <w:widowControl/>
        <w:spacing w:line="360" w:lineRule="auto"/>
        <w:jc w:val="left"/>
      </w:pPr>
    </w:p>
    <w:sectPr w:rsidR="00C90A4B" w:rsidSect="007B4A7B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4A" w:rsidRDefault="00CB164A" w:rsidP="00BA0067">
      <w:r>
        <w:separator/>
      </w:r>
    </w:p>
  </w:endnote>
  <w:endnote w:type="continuationSeparator" w:id="0">
    <w:p w:rsidR="00CB164A" w:rsidRDefault="00CB164A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659281"/>
      <w:docPartObj>
        <w:docPartGallery w:val="Page Numbers (Bottom of Page)"/>
        <w:docPartUnique/>
      </w:docPartObj>
    </w:sdtPr>
    <w:sdtEndPr/>
    <w:sdtContent>
      <w:p w:rsidR="00027B0B" w:rsidRDefault="00027B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E1" w:rsidRPr="00404FE1">
          <w:rPr>
            <w:noProof/>
            <w:lang w:val="zh-CN"/>
          </w:rPr>
          <w:t>1</w:t>
        </w:r>
        <w:r>
          <w:fldChar w:fldCharType="end"/>
        </w:r>
      </w:p>
    </w:sdtContent>
  </w:sdt>
  <w:p w:rsidR="00027B0B" w:rsidRDefault="00027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4A" w:rsidRDefault="00CB164A" w:rsidP="00BA0067">
      <w:r>
        <w:separator/>
      </w:r>
    </w:p>
  </w:footnote>
  <w:footnote w:type="continuationSeparator" w:id="0">
    <w:p w:rsidR="00CB164A" w:rsidRDefault="00CB164A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9CD"/>
    <w:rsid w:val="00027B0B"/>
    <w:rsid w:val="000440DF"/>
    <w:rsid w:val="0007746F"/>
    <w:rsid w:val="000825A8"/>
    <w:rsid w:val="0009461A"/>
    <w:rsid w:val="000D21E9"/>
    <w:rsid w:val="000E6AFD"/>
    <w:rsid w:val="000F5C75"/>
    <w:rsid w:val="0010377E"/>
    <w:rsid w:val="00105D1B"/>
    <w:rsid w:val="00106F80"/>
    <w:rsid w:val="00157F63"/>
    <w:rsid w:val="001612F0"/>
    <w:rsid w:val="001D551B"/>
    <w:rsid w:val="00263EAA"/>
    <w:rsid w:val="002654DA"/>
    <w:rsid w:val="002A1CBD"/>
    <w:rsid w:val="002B686F"/>
    <w:rsid w:val="002C28A0"/>
    <w:rsid w:val="002D4FD0"/>
    <w:rsid w:val="002F329A"/>
    <w:rsid w:val="00357154"/>
    <w:rsid w:val="00367F36"/>
    <w:rsid w:val="00394B65"/>
    <w:rsid w:val="003F4D3F"/>
    <w:rsid w:val="00404FE1"/>
    <w:rsid w:val="0041734C"/>
    <w:rsid w:val="00420814"/>
    <w:rsid w:val="00437094"/>
    <w:rsid w:val="00454A4D"/>
    <w:rsid w:val="004639BA"/>
    <w:rsid w:val="004A1071"/>
    <w:rsid w:val="00504BBC"/>
    <w:rsid w:val="00506381"/>
    <w:rsid w:val="00522678"/>
    <w:rsid w:val="00533450"/>
    <w:rsid w:val="005849C4"/>
    <w:rsid w:val="005F07E1"/>
    <w:rsid w:val="00623F60"/>
    <w:rsid w:val="00676F91"/>
    <w:rsid w:val="006C388F"/>
    <w:rsid w:val="00707096"/>
    <w:rsid w:val="00734C20"/>
    <w:rsid w:val="007376F6"/>
    <w:rsid w:val="00782E9B"/>
    <w:rsid w:val="007A0613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4D31"/>
    <w:rsid w:val="008E4A3C"/>
    <w:rsid w:val="00913C80"/>
    <w:rsid w:val="009505E0"/>
    <w:rsid w:val="009658C0"/>
    <w:rsid w:val="009807C8"/>
    <w:rsid w:val="00996E44"/>
    <w:rsid w:val="009B1D4B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6161"/>
    <w:rsid w:val="00B07EFA"/>
    <w:rsid w:val="00B40218"/>
    <w:rsid w:val="00B53015"/>
    <w:rsid w:val="00B6252D"/>
    <w:rsid w:val="00B96EAB"/>
    <w:rsid w:val="00BA0067"/>
    <w:rsid w:val="00BA32AE"/>
    <w:rsid w:val="00C21DC8"/>
    <w:rsid w:val="00C475B3"/>
    <w:rsid w:val="00C66936"/>
    <w:rsid w:val="00C90A4B"/>
    <w:rsid w:val="00C940F7"/>
    <w:rsid w:val="00CA201A"/>
    <w:rsid w:val="00CB164A"/>
    <w:rsid w:val="00CC307A"/>
    <w:rsid w:val="00CD04B3"/>
    <w:rsid w:val="00CD5A2A"/>
    <w:rsid w:val="00CF21A6"/>
    <w:rsid w:val="00D81B1A"/>
    <w:rsid w:val="00D97349"/>
    <w:rsid w:val="00DC4789"/>
    <w:rsid w:val="00E0319E"/>
    <w:rsid w:val="00E2430C"/>
    <w:rsid w:val="00E32647"/>
    <w:rsid w:val="00E46AA4"/>
    <w:rsid w:val="00E47D01"/>
    <w:rsid w:val="00E62F44"/>
    <w:rsid w:val="00E76FD9"/>
    <w:rsid w:val="00EA3BDE"/>
    <w:rsid w:val="00EF5DB4"/>
    <w:rsid w:val="00F01003"/>
    <w:rsid w:val="00F027EA"/>
    <w:rsid w:val="00F1562D"/>
    <w:rsid w:val="00F216E7"/>
    <w:rsid w:val="00F221F8"/>
    <w:rsid w:val="00F2364A"/>
    <w:rsid w:val="00F3523D"/>
    <w:rsid w:val="00F64A54"/>
    <w:rsid w:val="00F773A8"/>
    <w:rsid w:val="00F91B41"/>
    <w:rsid w:val="00FB11AE"/>
    <w:rsid w:val="00FB1F88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3</cp:revision>
  <cp:lastPrinted>2018-07-17T07:49:00Z</cp:lastPrinted>
  <dcterms:created xsi:type="dcterms:W3CDTF">2018-09-25T07:19:00Z</dcterms:created>
  <dcterms:modified xsi:type="dcterms:W3CDTF">2018-09-25T07:25:00Z</dcterms:modified>
</cp:coreProperties>
</file>