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BF76A2" w14:textId="77777777" w:rsidR="009038D8" w:rsidRDefault="00000000">
      <w:pPr>
        <w:pStyle w:val="a3"/>
        <w:widowControl/>
        <w:snapToGrid w:val="0"/>
        <w:spacing w:beforeAutospacing="0" w:afterAutospacing="0"/>
        <w:jc w:val="center"/>
        <w:rPr>
          <w:rFonts w:ascii="Times New Roman" w:eastAsia="微软雅黑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eastAsia="微软雅黑" w:hAnsi="Times New Roman" w:cs="Times New Roman"/>
          <w:b/>
          <w:bCs/>
          <w:color w:val="000000" w:themeColor="text1"/>
          <w:sz w:val="28"/>
          <w:szCs w:val="28"/>
        </w:rPr>
        <w:t>2024</w:t>
      </w:r>
      <w:r>
        <w:rPr>
          <w:rFonts w:ascii="Times New Roman" w:eastAsia="微软雅黑" w:hAnsi="Times New Roman" w:cs="Times New Roman"/>
          <w:b/>
          <w:bCs/>
          <w:color w:val="000000" w:themeColor="text1"/>
          <w:sz w:val="28"/>
          <w:szCs w:val="28"/>
        </w:rPr>
        <w:t>全国社会翻译学研讨会暨中国英汉语比较研究会</w:t>
      </w:r>
    </w:p>
    <w:p w14:paraId="2F36FBB2" w14:textId="77777777" w:rsidR="009038D8" w:rsidRDefault="00000000">
      <w:pPr>
        <w:pStyle w:val="a3"/>
        <w:widowControl/>
        <w:snapToGrid w:val="0"/>
        <w:spacing w:beforeAutospacing="0" w:afterAutospacing="0"/>
        <w:jc w:val="center"/>
        <w:rPr>
          <w:rFonts w:ascii="Times New Roman" w:eastAsia="微软雅黑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eastAsia="微软雅黑" w:hAnsi="Times New Roman" w:cs="Times New Roman"/>
          <w:b/>
          <w:bCs/>
          <w:color w:val="000000" w:themeColor="text1"/>
          <w:sz w:val="28"/>
          <w:szCs w:val="28"/>
        </w:rPr>
        <w:t>社会翻译学专业委员会年会</w:t>
      </w:r>
    </w:p>
    <w:p w14:paraId="6B62A325" w14:textId="77777777" w:rsidR="009038D8" w:rsidRDefault="00000000">
      <w:pPr>
        <w:pStyle w:val="a3"/>
        <w:widowControl/>
        <w:snapToGrid w:val="0"/>
        <w:spacing w:beforeAutospacing="0" w:afterAutospacing="0"/>
        <w:jc w:val="center"/>
        <w:rPr>
          <w:rFonts w:ascii="Times New Roman" w:eastAsia="华文中宋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eastAsia="华文中宋" w:hAnsi="Times New Roman" w:cs="Times New Roman"/>
          <w:b/>
          <w:bCs/>
          <w:color w:val="000000" w:themeColor="text1"/>
          <w:sz w:val="28"/>
          <w:szCs w:val="28"/>
        </w:rPr>
        <w:t>参会回执</w:t>
      </w:r>
    </w:p>
    <w:p w14:paraId="4219A738" w14:textId="77777777" w:rsidR="009038D8" w:rsidRDefault="00000000">
      <w:pPr>
        <w:pStyle w:val="a3"/>
        <w:widowControl/>
        <w:snapToGrid w:val="0"/>
        <w:spacing w:beforeAutospacing="0" w:afterAutospacing="0"/>
        <w:jc w:val="center"/>
        <w:rPr>
          <w:rFonts w:ascii="Times New Roman" w:eastAsia="楷体" w:hAnsi="Times New Roman" w:cs="Times New Roman"/>
          <w:b/>
          <w:bCs/>
          <w:color w:val="000000" w:themeColor="text1"/>
          <w:highlight w:val="yellow"/>
        </w:rPr>
      </w:pPr>
      <w:r>
        <w:rPr>
          <w:rFonts w:ascii="Times New Roman" w:eastAsia="楷体" w:hAnsi="Times New Roman" w:cs="Times New Roman"/>
          <w:b/>
          <w:bCs/>
          <w:color w:val="000000" w:themeColor="text1"/>
          <w:highlight w:val="yellow"/>
        </w:rPr>
        <w:t>请于</w:t>
      </w:r>
      <w:r>
        <w:rPr>
          <w:rFonts w:ascii="Times New Roman" w:eastAsia="楷体" w:hAnsi="Times New Roman" w:cs="Times New Roman"/>
          <w:b/>
          <w:bCs/>
          <w:color w:val="000000" w:themeColor="text1"/>
          <w:highlight w:val="yellow"/>
        </w:rPr>
        <w:t>2024</w:t>
      </w:r>
      <w:r>
        <w:rPr>
          <w:rFonts w:ascii="Times New Roman" w:eastAsia="楷体" w:hAnsi="Times New Roman" w:cs="Times New Roman"/>
          <w:b/>
          <w:bCs/>
          <w:color w:val="000000" w:themeColor="text1"/>
          <w:highlight w:val="yellow"/>
        </w:rPr>
        <w:t>年</w:t>
      </w:r>
      <w:r>
        <w:rPr>
          <w:rFonts w:ascii="Times New Roman" w:eastAsia="楷体" w:hAnsi="Times New Roman" w:cs="Times New Roman" w:hint="eastAsia"/>
          <w:b/>
          <w:bCs/>
          <w:color w:val="000000" w:themeColor="text1"/>
          <w:highlight w:val="yellow"/>
        </w:rPr>
        <w:t>10</w:t>
      </w:r>
      <w:r>
        <w:rPr>
          <w:rFonts w:ascii="Times New Roman" w:eastAsia="楷体" w:hAnsi="Times New Roman" w:cs="Times New Roman"/>
          <w:b/>
          <w:bCs/>
          <w:color w:val="000000" w:themeColor="text1"/>
          <w:highlight w:val="yellow"/>
        </w:rPr>
        <w:t>月</w:t>
      </w:r>
      <w:r>
        <w:rPr>
          <w:rFonts w:ascii="Times New Roman" w:eastAsia="楷体" w:hAnsi="Times New Roman" w:cs="Times New Roman"/>
          <w:b/>
          <w:bCs/>
          <w:color w:val="000000" w:themeColor="text1"/>
          <w:highlight w:val="yellow"/>
        </w:rPr>
        <w:t>1</w:t>
      </w:r>
      <w:r>
        <w:rPr>
          <w:rFonts w:ascii="Times New Roman" w:eastAsia="楷体" w:hAnsi="Times New Roman" w:cs="Times New Roman" w:hint="eastAsia"/>
          <w:b/>
          <w:bCs/>
          <w:color w:val="000000" w:themeColor="text1"/>
          <w:highlight w:val="yellow"/>
        </w:rPr>
        <w:t>8</w:t>
      </w:r>
      <w:r>
        <w:rPr>
          <w:rFonts w:ascii="Times New Roman" w:eastAsia="楷体" w:hAnsi="Times New Roman" w:cs="Times New Roman"/>
          <w:b/>
          <w:bCs/>
          <w:color w:val="000000" w:themeColor="text1"/>
          <w:highlight w:val="yellow"/>
        </w:rPr>
        <w:t>日前，将回执发送至邮箱：</w:t>
      </w:r>
      <w:r>
        <w:rPr>
          <w:rFonts w:ascii="Times New Roman" w:eastAsia="楷体" w:hAnsi="Times New Roman" w:cs="Times New Roman"/>
          <w:b/>
          <w:bCs/>
          <w:color w:val="000000" w:themeColor="text1"/>
          <w:highlight w:val="yellow"/>
        </w:rPr>
        <w:t>chinassts@126.com</w:t>
      </w:r>
    </w:p>
    <w:tbl>
      <w:tblPr>
        <w:tblStyle w:val="a4"/>
        <w:tblW w:w="8798" w:type="dxa"/>
        <w:jc w:val="center"/>
        <w:tblLook w:val="04A0" w:firstRow="1" w:lastRow="0" w:firstColumn="1" w:lastColumn="0" w:noHBand="0" w:noVBand="1"/>
      </w:tblPr>
      <w:tblGrid>
        <w:gridCol w:w="1442"/>
        <w:gridCol w:w="1538"/>
        <w:gridCol w:w="1296"/>
        <w:gridCol w:w="1630"/>
        <w:gridCol w:w="1353"/>
        <w:gridCol w:w="1539"/>
      </w:tblGrid>
      <w:tr w:rsidR="009038D8" w14:paraId="2349963E" w14:textId="77777777">
        <w:trPr>
          <w:trHeight w:val="609"/>
          <w:jc w:val="center"/>
        </w:trPr>
        <w:tc>
          <w:tcPr>
            <w:tcW w:w="1442" w:type="dxa"/>
            <w:vAlign w:val="center"/>
          </w:tcPr>
          <w:p w14:paraId="6D30F505" w14:textId="77777777" w:rsidR="009038D8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eastAsia="华文中宋" w:hAnsi="Times New Roman" w:cs="Times New Roman"/>
                <w:color w:val="000000" w:themeColor="text1"/>
              </w:rPr>
            </w:pPr>
            <w:r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  <w:t>姓</w:t>
            </w:r>
            <w:r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  <w:t xml:space="preserve">    </w:t>
            </w:r>
            <w:r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  <w:t>名</w:t>
            </w:r>
          </w:p>
        </w:tc>
        <w:tc>
          <w:tcPr>
            <w:tcW w:w="1538" w:type="dxa"/>
            <w:vAlign w:val="center"/>
          </w:tcPr>
          <w:p w14:paraId="0A34AD51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296" w:type="dxa"/>
            <w:vAlign w:val="center"/>
          </w:tcPr>
          <w:p w14:paraId="21E9B081" w14:textId="77777777" w:rsidR="009038D8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  <w:t>性别</w:t>
            </w:r>
          </w:p>
        </w:tc>
        <w:tc>
          <w:tcPr>
            <w:tcW w:w="1630" w:type="dxa"/>
            <w:vAlign w:val="center"/>
          </w:tcPr>
          <w:p w14:paraId="1D25018F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353" w:type="dxa"/>
            <w:vAlign w:val="center"/>
          </w:tcPr>
          <w:p w14:paraId="2FB9835F" w14:textId="77777777" w:rsidR="009038D8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  <w:t>职称</w:t>
            </w:r>
            <w:r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  <w:t>/</w:t>
            </w:r>
            <w:r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  <w:t>职务</w:t>
            </w:r>
          </w:p>
        </w:tc>
        <w:tc>
          <w:tcPr>
            <w:tcW w:w="1539" w:type="dxa"/>
            <w:vAlign w:val="center"/>
          </w:tcPr>
          <w:p w14:paraId="7AF1A4BB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9038D8" w14:paraId="0E569BA5" w14:textId="77777777">
        <w:trPr>
          <w:trHeight w:val="576"/>
          <w:jc w:val="center"/>
        </w:trPr>
        <w:tc>
          <w:tcPr>
            <w:tcW w:w="1442" w:type="dxa"/>
            <w:vAlign w:val="center"/>
          </w:tcPr>
          <w:p w14:paraId="5915892F" w14:textId="77777777" w:rsidR="009038D8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eastAsia="华文中宋" w:hAnsi="Times New Roman" w:cs="Times New Roman"/>
                <w:color w:val="000000" w:themeColor="text1"/>
              </w:rPr>
            </w:pPr>
            <w:r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  <w:t>工作单位</w:t>
            </w:r>
          </w:p>
        </w:tc>
        <w:tc>
          <w:tcPr>
            <w:tcW w:w="2834" w:type="dxa"/>
            <w:gridSpan w:val="2"/>
            <w:vAlign w:val="center"/>
          </w:tcPr>
          <w:p w14:paraId="2A3CC6EA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30" w:type="dxa"/>
            <w:vAlign w:val="center"/>
          </w:tcPr>
          <w:p w14:paraId="78A7B5A1" w14:textId="77777777" w:rsidR="009038D8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  <w:t>最高学位</w:t>
            </w:r>
          </w:p>
        </w:tc>
        <w:tc>
          <w:tcPr>
            <w:tcW w:w="2892" w:type="dxa"/>
            <w:gridSpan w:val="2"/>
            <w:vAlign w:val="center"/>
          </w:tcPr>
          <w:p w14:paraId="54EFCB49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9038D8" w14:paraId="6A587459" w14:textId="77777777">
        <w:trPr>
          <w:trHeight w:val="680"/>
          <w:jc w:val="center"/>
        </w:trPr>
        <w:tc>
          <w:tcPr>
            <w:tcW w:w="1442" w:type="dxa"/>
            <w:vAlign w:val="center"/>
          </w:tcPr>
          <w:p w14:paraId="2B9DC08A" w14:textId="77777777" w:rsidR="009038D8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eastAsia="华文中宋" w:hAnsi="Times New Roman" w:cs="Times New Roman"/>
                <w:color w:val="000000" w:themeColor="text1"/>
              </w:rPr>
            </w:pPr>
            <w:r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  <w:t>手机号码</w:t>
            </w:r>
          </w:p>
        </w:tc>
        <w:tc>
          <w:tcPr>
            <w:tcW w:w="2834" w:type="dxa"/>
            <w:gridSpan w:val="2"/>
            <w:vAlign w:val="center"/>
          </w:tcPr>
          <w:p w14:paraId="5DF03F6E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30" w:type="dxa"/>
            <w:vAlign w:val="center"/>
          </w:tcPr>
          <w:p w14:paraId="64BE3BDF" w14:textId="77777777" w:rsidR="009038D8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  <w:t>电子邮箱</w:t>
            </w:r>
          </w:p>
        </w:tc>
        <w:tc>
          <w:tcPr>
            <w:tcW w:w="2892" w:type="dxa"/>
            <w:gridSpan w:val="2"/>
            <w:vAlign w:val="center"/>
          </w:tcPr>
          <w:p w14:paraId="710BBCD7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9038D8" w14:paraId="7070A1BC" w14:textId="77777777">
        <w:trPr>
          <w:trHeight w:val="626"/>
          <w:jc w:val="center"/>
        </w:trPr>
        <w:tc>
          <w:tcPr>
            <w:tcW w:w="1442" w:type="dxa"/>
            <w:vMerge w:val="restart"/>
            <w:vAlign w:val="center"/>
          </w:tcPr>
          <w:p w14:paraId="5E745811" w14:textId="77777777" w:rsidR="009038D8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eastAsia="华文中宋" w:hAnsi="Times New Roman" w:cs="Times New Roman"/>
                <w:b/>
                <w:bCs/>
              </w:rPr>
              <w:t>发票信息</w:t>
            </w:r>
          </w:p>
        </w:tc>
        <w:tc>
          <w:tcPr>
            <w:tcW w:w="7356" w:type="dxa"/>
            <w:gridSpan w:val="5"/>
            <w:vAlign w:val="center"/>
          </w:tcPr>
          <w:p w14:paraId="306366EF" w14:textId="77777777" w:rsidR="009038D8" w:rsidRDefault="00000000">
            <w:pPr>
              <w:pStyle w:val="a3"/>
              <w:widowControl/>
              <w:snapToGrid w:val="0"/>
              <w:spacing w:beforeAutospacing="0" w:afterAutospacing="0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单位名称：</w:t>
            </w:r>
          </w:p>
        </w:tc>
      </w:tr>
      <w:tr w:rsidR="009038D8" w14:paraId="538BC8E0" w14:textId="77777777">
        <w:trPr>
          <w:trHeight w:val="642"/>
          <w:jc w:val="center"/>
        </w:trPr>
        <w:tc>
          <w:tcPr>
            <w:tcW w:w="1442" w:type="dxa"/>
            <w:vMerge/>
            <w:vAlign w:val="center"/>
          </w:tcPr>
          <w:p w14:paraId="2BF98B01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</w:pPr>
          </w:p>
        </w:tc>
        <w:tc>
          <w:tcPr>
            <w:tcW w:w="7356" w:type="dxa"/>
            <w:gridSpan w:val="5"/>
            <w:vAlign w:val="center"/>
          </w:tcPr>
          <w:p w14:paraId="1F5679CF" w14:textId="77777777" w:rsidR="009038D8" w:rsidRDefault="00000000">
            <w:pPr>
              <w:pStyle w:val="a3"/>
              <w:widowControl/>
              <w:snapToGrid w:val="0"/>
              <w:spacing w:beforeAutospacing="0" w:afterAutospacing="0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纳税人识别号：</w:t>
            </w:r>
          </w:p>
        </w:tc>
      </w:tr>
      <w:tr w:rsidR="009038D8" w14:paraId="06638196" w14:textId="77777777">
        <w:trPr>
          <w:trHeight w:val="2096"/>
          <w:jc w:val="center"/>
        </w:trPr>
        <w:tc>
          <w:tcPr>
            <w:tcW w:w="1442" w:type="dxa"/>
            <w:vAlign w:val="center"/>
          </w:tcPr>
          <w:p w14:paraId="34A60893" w14:textId="77777777" w:rsidR="009038D8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eastAsia="华文中宋" w:hAnsi="Times New Roman" w:cs="Times New Roman"/>
                <w:color w:val="000000" w:themeColor="text1"/>
              </w:rPr>
            </w:pPr>
            <w:r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  <w:t>住宿信息</w:t>
            </w:r>
          </w:p>
        </w:tc>
        <w:tc>
          <w:tcPr>
            <w:tcW w:w="7356" w:type="dxa"/>
            <w:gridSpan w:val="5"/>
            <w:vAlign w:val="center"/>
          </w:tcPr>
          <w:p w14:paraId="60A3C904" w14:textId="77777777" w:rsidR="009038D8" w:rsidRDefault="00000000">
            <w:pPr>
              <w:pStyle w:val="a3"/>
              <w:widowControl/>
              <w:snapToGrid w:val="0"/>
              <w:spacing w:beforeAutospacing="0" w:afterAutospacing="0"/>
              <w:ind w:firstLineChars="200" w:firstLine="440"/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sz w:val="22"/>
                <w:szCs w:val="22"/>
              </w:rPr>
              <w:t>11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2"/>
                <w:szCs w:val="22"/>
              </w:rPr>
              <w:t>月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2"/>
                <w:szCs w:val="22"/>
              </w:rPr>
              <w:t>1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2"/>
                <w:szCs w:val="22"/>
              </w:rPr>
              <w:t>日报到；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2"/>
                <w:szCs w:val="22"/>
              </w:rPr>
              <w:t>2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2"/>
                <w:szCs w:val="22"/>
              </w:rPr>
              <w:t>日主旨报告、主编论坛、平行论坛；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2"/>
                <w:szCs w:val="22"/>
              </w:rPr>
              <w:t>3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2"/>
                <w:szCs w:val="22"/>
              </w:rPr>
              <w:t>日离会。会务组</w:t>
            </w: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不统一安排住宿，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2"/>
                <w:szCs w:val="22"/>
              </w:rPr>
              <w:t>会议</w:t>
            </w: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地点为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2"/>
                <w:szCs w:val="22"/>
              </w:rPr>
              <w:t>：</w:t>
            </w: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u w:val="single"/>
              </w:rPr>
              <w:t>广州市天河区华南理工大学五山校区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2"/>
                <w:szCs w:val="22"/>
              </w:rPr>
              <w:t>。</w:t>
            </w: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周边酒店推荐如下：华南理工大学西湖苑宾馆（电话：</w:t>
            </w: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020-38673008</w:t>
            </w: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）；如家酒店华南理工大学店（电话：</w:t>
            </w: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020-38312888</w:t>
            </w: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；汉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庭酒店五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山地铁站店（电话：</w:t>
            </w: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020-85208988</w:t>
            </w: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）；华师大厦酒店（电话：</w:t>
            </w: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020-85216888</w:t>
            </w: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）；广州金万丽商务酒店（电话：</w:t>
            </w: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020-62736839</w:t>
            </w: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）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2"/>
                <w:szCs w:val="22"/>
              </w:rPr>
              <w:t>。</w:t>
            </w:r>
          </w:p>
        </w:tc>
      </w:tr>
      <w:tr w:rsidR="009038D8" w14:paraId="23B29C29" w14:textId="77777777">
        <w:trPr>
          <w:trHeight w:val="3467"/>
          <w:jc w:val="center"/>
        </w:trPr>
        <w:tc>
          <w:tcPr>
            <w:tcW w:w="1442" w:type="dxa"/>
            <w:vAlign w:val="center"/>
          </w:tcPr>
          <w:p w14:paraId="326F16E2" w14:textId="77777777" w:rsidR="009038D8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  <w:t>分论坛议题</w:t>
            </w:r>
          </w:p>
          <w:p w14:paraId="6ACDA933" w14:textId="77777777" w:rsidR="009038D8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  <w:t>（请选择</w:t>
            </w:r>
            <w:r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  <w:t>1-2</w:t>
            </w:r>
            <w:r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  <w:t>项）</w:t>
            </w:r>
          </w:p>
        </w:tc>
        <w:tc>
          <w:tcPr>
            <w:tcW w:w="7356" w:type="dxa"/>
            <w:gridSpan w:val="5"/>
            <w:vAlign w:val="center"/>
          </w:tcPr>
          <w:p w14:paraId="6EE10635" w14:textId="77777777" w:rsidR="009038D8" w:rsidRDefault="00000000">
            <w:pPr>
              <w:spacing w:line="480" w:lineRule="auto"/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  <w:sym w:font="Wingdings 2" w:char="00A3"/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  <w:t>社会翻译学的学科建设与发展</w:t>
            </w:r>
          </w:p>
          <w:p w14:paraId="49B802AF" w14:textId="77777777" w:rsidR="009038D8" w:rsidRDefault="00000000">
            <w:pPr>
              <w:spacing w:line="480" w:lineRule="auto"/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  <w:sym w:font="Wingdings 2" w:char="00A3"/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  <w:t>社会翻译学的理论创新与方法创新</w:t>
            </w:r>
          </w:p>
          <w:p w14:paraId="334BCEEA" w14:textId="77777777" w:rsidR="009038D8" w:rsidRDefault="00000000">
            <w:pPr>
              <w:spacing w:line="480" w:lineRule="auto"/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  <w:sym w:font="Wingdings 2" w:char="00A3"/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  <w:t>社会翻译学与中国文学文化外译</w:t>
            </w:r>
          </w:p>
          <w:p w14:paraId="7E4DAA97" w14:textId="77777777" w:rsidR="009038D8" w:rsidRDefault="00000000">
            <w:pPr>
              <w:spacing w:line="480" w:lineRule="auto"/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  <w:sym w:font="Wingdings 2" w:char="00A3"/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  <w:t>社会翻译学与国际传播能力建设</w:t>
            </w:r>
          </w:p>
          <w:p w14:paraId="04965CEB" w14:textId="77777777" w:rsidR="009038D8" w:rsidRDefault="00000000">
            <w:pPr>
              <w:spacing w:line="480" w:lineRule="auto"/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  <w:sym w:font="Wingdings 2" w:char="00A3"/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  <w:t>社会翻译学与人工智能翻译技术</w:t>
            </w:r>
          </w:p>
          <w:p w14:paraId="177752CE" w14:textId="77777777" w:rsidR="009038D8" w:rsidRDefault="00000000">
            <w:pPr>
              <w:spacing w:line="480" w:lineRule="auto"/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  <w:sym w:font="Wingdings 2" w:char="00A3"/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  <w:t>社会翻译学与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  <w:t>数智时代</w:t>
            </w:r>
            <w:proofErr w:type="gramEnd"/>
            <w:r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  <w:t>的应用翻译</w:t>
            </w:r>
          </w:p>
          <w:p w14:paraId="57B05B7D" w14:textId="77777777" w:rsidR="009038D8" w:rsidRDefault="00000000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  <w:sym w:font="Wingdings 2" w:char="00A3"/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  <w:t>社会翻译学与翻译专业教育教学模式创新发展</w:t>
            </w:r>
          </w:p>
        </w:tc>
      </w:tr>
      <w:tr w:rsidR="009038D8" w14:paraId="01674B1A" w14:textId="77777777">
        <w:trPr>
          <w:trHeight w:val="1140"/>
          <w:jc w:val="center"/>
        </w:trPr>
        <w:tc>
          <w:tcPr>
            <w:tcW w:w="1442" w:type="dxa"/>
            <w:vMerge w:val="restart"/>
            <w:vAlign w:val="center"/>
          </w:tcPr>
          <w:p w14:paraId="161D8AE4" w14:textId="77777777" w:rsidR="009038D8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eastAsia="华文中宋" w:hAnsi="Times New Roman" w:cs="Times New Roman"/>
                <w:color w:val="000000" w:themeColor="text1"/>
              </w:rPr>
            </w:pPr>
            <w:r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  <w:t>论文题目</w:t>
            </w:r>
          </w:p>
        </w:tc>
        <w:tc>
          <w:tcPr>
            <w:tcW w:w="1538" w:type="dxa"/>
            <w:vAlign w:val="center"/>
          </w:tcPr>
          <w:p w14:paraId="066616F0" w14:textId="77777777" w:rsidR="009038D8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中文题目</w:t>
            </w:r>
          </w:p>
        </w:tc>
        <w:tc>
          <w:tcPr>
            <w:tcW w:w="5818" w:type="dxa"/>
            <w:gridSpan w:val="4"/>
            <w:vAlign w:val="center"/>
          </w:tcPr>
          <w:p w14:paraId="158A9AF4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9038D8" w14:paraId="30C6AA77" w14:textId="77777777">
        <w:trPr>
          <w:trHeight w:val="1163"/>
          <w:jc w:val="center"/>
        </w:trPr>
        <w:tc>
          <w:tcPr>
            <w:tcW w:w="1442" w:type="dxa"/>
            <w:vMerge/>
            <w:vAlign w:val="center"/>
          </w:tcPr>
          <w:p w14:paraId="72B8CA5B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eastAsia="华文中宋" w:hAnsi="Times New Roman" w:cs="Times New Roman"/>
              </w:rPr>
            </w:pPr>
          </w:p>
        </w:tc>
        <w:tc>
          <w:tcPr>
            <w:tcW w:w="1538" w:type="dxa"/>
            <w:vAlign w:val="center"/>
          </w:tcPr>
          <w:p w14:paraId="363801D1" w14:textId="77777777" w:rsidR="009038D8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英文题目</w:t>
            </w:r>
          </w:p>
        </w:tc>
        <w:tc>
          <w:tcPr>
            <w:tcW w:w="5818" w:type="dxa"/>
            <w:gridSpan w:val="4"/>
            <w:vAlign w:val="center"/>
          </w:tcPr>
          <w:p w14:paraId="1DAA7E94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9038D8" w14:paraId="4C857759" w14:textId="77777777">
        <w:trPr>
          <w:trHeight w:val="5810"/>
          <w:jc w:val="center"/>
        </w:trPr>
        <w:tc>
          <w:tcPr>
            <w:tcW w:w="1442" w:type="dxa"/>
            <w:vMerge w:val="restart"/>
            <w:vAlign w:val="center"/>
          </w:tcPr>
          <w:p w14:paraId="508661A2" w14:textId="77777777" w:rsidR="009038D8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eastAsia="华文中宋" w:hAnsi="Times New Roman" w:cs="Times New Roman"/>
                <w:color w:val="000000" w:themeColor="text1"/>
              </w:rPr>
            </w:pPr>
            <w:r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  <w:lastRenderedPageBreak/>
              <w:t>论文摘要</w:t>
            </w:r>
          </w:p>
        </w:tc>
        <w:tc>
          <w:tcPr>
            <w:tcW w:w="1538" w:type="dxa"/>
            <w:vAlign w:val="center"/>
          </w:tcPr>
          <w:p w14:paraId="4E5C6BDA" w14:textId="77777777" w:rsidR="009038D8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中文摘要</w:t>
            </w:r>
          </w:p>
          <w:p w14:paraId="4AA26888" w14:textId="77777777" w:rsidR="009038D8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（</w:t>
            </w:r>
            <w:r>
              <w:rPr>
                <w:rFonts w:ascii="Times New Roman" w:hAnsi="Times New Roman" w:cs="Times New Roman" w:hint="eastAsia"/>
                <w:b/>
                <w:bCs/>
                <w:color w:val="000000" w:themeColor="text1"/>
              </w:rPr>
              <w:t>3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00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字</w:t>
            </w:r>
            <w:r>
              <w:rPr>
                <w:rFonts w:ascii="Times New Roman" w:hAnsi="Times New Roman" w:cs="Times New Roman" w:hint="eastAsia"/>
                <w:b/>
                <w:bCs/>
                <w:color w:val="000000" w:themeColor="text1"/>
              </w:rPr>
              <w:t>左右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）</w:t>
            </w:r>
          </w:p>
        </w:tc>
        <w:tc>
          <w:tcPr>
            <w:tcW w:w="5818" w:type="dxa"/>
            <w:gridSpan w:val="4"/>
            <w:vAlign w:val="center"/>
          </w:tcPr>
          <w:p w14:paraId="5390F72E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7B678E60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4ECE03F1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507A132F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763EDBB8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64802664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234DB09B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767D01D2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34BBDB7D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25E00A2D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1EF329EE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719C512C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14E2EA4A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6042E289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00F990D1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01355CC0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7733D56A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1A8F3A88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03C537AC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3FF560CE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438F95D4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7673BB6E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50EA6DDC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  <w:tr w:rsidR="009038D8" w14:paraId="3ED0E721" w14:textId="77777777">
        <w:trPr>
          <w:jc w:val="center"/>
        </w:trPr>
        <w:tc>
          <w:tcPr>
            <w:tcW w:w="1442" w:type="dxa"/>
            <w:vMerge/>
            <w:vAlign w:val="center"/>
          </w:tcPr>
          <w:p w14:paraId="374076C9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8" w:type="dxa"/>
            <w:vAlign w:val="center"/>
          </w:tcPr>
          <w:p w14:paraId="3F19D49C" w14:textId="77777777" w:rsidR="009038D8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英文摘要</w:t>
            </w:r>
          </w:p>
          <w:p w14:paraId="5CFE4B79" w14:textId="77777777" w:rsidR="009038D8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（</w:t>
            </w:r>
            <w:r>
              <w:rPr>
                <w:rFonts w:ascii="Times New Roman" w:hAnsi="Times New Roman" w:cs="Times New Roman" w:hint="eastAsia"/>
                <w:b/>
                <w:bCs/>
              </w:rPr>
              <w:t>2</w:t>
            </w:r>
            <w:r>
              <w:rPr>
                <w:rFonts w:ascii="Times New Roman" w:hAnsi="Times New Roman" w:cs="Times New Roman"/>
                <w:b/>
                <w:bCs/>
              </w:rPr>
              <w:t>00</w:t>
            </w:r>
            <w:r>
              <w:rPr>
                <w:rFonts w:ascii="Times New Roman" w:hAnsi="Times New Roman" w:cs="Times New Roman"/>
                <w:b/>
                <w:bCs/>
              </w:rPr>
              <w:t>词</w:t>
            </w:r>
            <w:r>
              <w:rPr>
                <w:rFonts w:ascii="Times New Roman" w:hAnsi="Times New Roman" w:cs="Times New Roman" w:hint="eastAsia"/>
                <w:b/>
                <w:bCs/>
              </w:rPr>
              <w:t>左右</w:t>
            </w:r>
            <w:r>
              <w:rPr>
                <w:rFonts w:ascii="Times New Roman" w:hAnsi="Times New Roman" w:cs="Times New Roman"/>
                <w:b/>
                <w:bCs/>
              </w:rPr>
              <w:t>）</w:t>
            </w:r>
          </w:p>
        </w:tc>
        <w:tc>
          <w:tcPr>
            <w:tcW w:w="5818" w:type="dxa"/>
            <w:gridSpan w:val="4"/>
            <w:vAlign w:val="center"/>
          </w:tcPr>
          <w:p w14:paraId="22A242E4" w14:textId="77777777" w:rsidR="009038D8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br/>
            </w:r>
          </w:p>
          <w:p w14:paraId="45ECE7D0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2C85FF3D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2B9D977C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57C93F18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5E866DC2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662D96D9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7E00E7D5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03CAD0E4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16BC6DB5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55C9790B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2D356EFE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75EFD180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0C45036E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4EA1440A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1BBC0C80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18384E50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4321154D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673AF453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5BBC0DAF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5865E43D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57F1E70E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7639D754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2406AA27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2EBA5EBB" w14:textId="77777777" w:rsidR="009038D8" w:rsidRDefault="009038D8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</w:tbl>
    <w:p w14:paraId="6F3FA37E" w14:textId="77777777" w:rsidR="009038D8" w:rsidRDefault="009038D8">
      <w:pPr>
        <w:pStyle w:val="a3"/>
        <w:widowControl/>
        <w:snapToGrid w:val="0"/>
        <w:spacing w:beforeAutospacing="0" w:afterAutospacing="0" w:line="360" w:lineRule="auto"/>
        <w:rPr>
          <w:rFonts w:ascii="Times New Roman" w:hAnsi="Times New Roman" w:cs="Times New Roman"/>
          <w:color w:val="000000" w:themeColor="text1"/>
        </w:rPr>
      </w:pPr>
    </w:p>
    <w:p w14:paraId="7770160D" w14:textId="77777777" w:rsidR="009038D8" w:rsidRDefault="009038D8">
      <w:pPr>
        <w:rPr>
          <w:rFonts w:ascii="Times New Roman" w:hAnsi="Times New Roman" w:cs="Times New Roman"/>
        </w:rPr>
      </w:pPr>
    </w:p>
    <w:sectPr w:rsidR="009038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BEF9BC9" w14:textId="77777777" w:rsidR="004E185A" w:rsidRDefault="004E185A" w:rsidP="00EE4925">
      <w:r>
        <w:separator/>
      </w:r>
    </w:p>
  </w:endnote>
  <w:endnote w:type="continuationSeparator" w:id="0">
    <w:p w14:paraId="4E897563" w14:textId="77777777" w:rsidR="004E185A" w:rsidRDefault="004E185A" w:rsidP="00EE49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华文中宋">
    <w:altName w:val="宋体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 2">
    <w:altName w:val="Wingdings"/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E36954" w14:textId="77777777" w:rsidR="004E185A" w:rsidRDefault="004E185A" w:rsidP="00EE4925">
      <w:r>
        <w:separator/>
      </w:r>
    </w:p>
  </w:footnote>
  <w:footnote w:type="continuationSeparator" w:id="0">
    <w:p w14:paraId="7A51C474" w14:textId="77777777" w:rsidR="004E185A" w:rsidRDefault="004E185A" w:rsidP="00EE492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embedSystemFonts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YjgwYWVjMDQwYTE2ZDgyYTNmODQ2ZmRkODg0YmFjYmIifQ=="/>
  </w:docVars>
  <w:rsids>
    <w:rsidRoot w:val="7E5371D6"/>
    <w:rsid w:val="00320985"/>
    <w:rsid w:val="004E185A"/>
    <w:rsid w:val="009038D8"/>
    <w:rsid w:val="00EE4925"/>
    <w:rsid w:val="01070482"/>
    <w:rsid w:val="07500A1D"/>
    <w:rsid w:val="17F34307"/>
    <w:rsid w:val="192F3AE4"/>
    <w:rsid w:val="23AE0B4E"/>
    <w:rsid w:val="260948CE"/>
    <w:rsid w:val="34F32864"/>
    <w:rsid w:val="3CC72F54"/>
    <w:rsid w:val="3F770160"/>
    <w:rsid w:val="493556E9"/>
    <w:rsid w:val="4E0B6A19"/>
    <w:rsid w:val="4E355844"/>
    <w:rsid w:val="516A3EC7"/>
    <w:rsid w:val="5B1C673D"/>
    <w:rsid w:val="5BC21D9F"/>
    <w:rsid w:val="65A45331"/>
    <w:rsid w:val="6CE6719D"/>
    <w:rsid w:val="72CE4986"/>
    <w:rsid w:val="753E3123"/>
    <w:rsid w:val="78207581"/>
    <w:rsid w:val="7E5371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2517D8A"/>
  <w15:docId w15:val="{D0336C5F-1E13-4D92-9D8D-5CF6494258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qFormat/>
    <w:pPr>
      <w:spacing w:beforeAutospacing="1" w:afterAutospacing="1"/>
      <w:jc w:val="left"/>
    </w:pPr>
    <w:rPr>
      <w:kern w:val="0"/>
      <w:sz w:val="24"/>
    </w:rPr>
  </w:style>
  <w:style w:type="table" w:styleId="a4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rsid w:val="00EE4925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rsid w:val="00EE4925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footer"/>
    <w:basedOn w:val="a"/>
    <w:link w:val="a8"/>
    <w:rsid w:val="00EE492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rsid w:val="00EE4925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91</Words>
  <Characters>522</Characters>
  <Application>Microsoft Office Word</Application>
  <DocSecurity>0</DocSecurity>
  <Lines>4</Lines>
  <Paragraphs>1</Paragraphs>
  <ScaleCrop>false</ScaleCrop>
  <Company/>
  <LinksUpToDate>false</LinksUpToDate>
  <CharactersWithSpaces>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王智锋</dc:creator>
  <cp:lastModifiedBy>2314470555@qq.com</cp:lastModifiedBy>
  <cp:revision>2</cp:revision>
  <dcterms:created xsi:type="dcterms:W3CDTF">2024-12-09T12:00:00Z</dcterms:created>
  <dcterms:modified xsi:type="dcterms:W3CDTF">2024-12-09T12:00:00Z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  <property fmtid="{D5CDD505-2E9C-101B-9397-08002B2CF9AE}" pid="3" name="ICV">
    <vt:lpwstr>8FF9C7EAD9AD459491FF6F98B0323D76_13</vt:lpwstr>
  </property>
</Properties>
</file>