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067" w:rsidRDefault="00BA0067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  <w:bookmarkStart w:id="0" w:name="_GoBack"/>
      <w:bookmarkEnd w:id="0"/>
    </w:p>
    <w:p w:rsidR="00BA0067" w:rsidRDefault="00BA0067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FB11AE" w:rsidRDefault="00FB11AE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3F4D3F" w:rsidRDefault="003F4D3F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3F4D3F" w:rsidRDefault="003F4D3F" w:rsidP="003F4D3F">
      <w:pPr>
        <w:adjustRightInd w:val="0"/>
        <w:snapToGrid w:val="0"/>
        <w:spacing w:line="360" w:lineRule="auto"/>
        <w:ind w:right="420"/>
        <w:rPr>
          <w:rFonts w:eastAsia="仿宋_GB2312"/>
        </w:rPr>
      </w:pPr>
    </w:p>
    <w:p w:rsidR="00BA0067" w:rsidRDefault="00BA0067" w:rsidP="003F4D3F">
      <w:pPr>
        <w:adjustRightInd w:val="0"/>
        <w:snapToGrid w:val="0"/>
        <w:spacing w:line="360" w:lineRule="auto"/>
        <w:jc w:val="right"/>
        <w:rPr>
          <w:rFonts w:eastAsia="创艺简标宋"/>
          <w:sz w:val="36"/>
          <w:szCs w:val="36"/>
        </w:rPr>
      </w:pPr>
      <w:r>
        <w:rPr>
          <w:rFonts w:eastAsia="仿宋_GB2312" w:hint="eastAsia"/>
          <w:sz w:val="28"/>
          <w:szCs w:val="28"/>
        </w:rPr>
        <w:t>学位〔</w:t>
      </w:r>
      <w:r>
        <w:rPr>
          <w:rFonts w:eastAsia="仿宋_GB2312"/>
          <w:sz w:val="28"/>
          <w:szCs w:val="28"/>
        </w:rPr>
        <w:t>201</w:t>
      </w:r>
      <w:r w:rsidR="009807C8">
        <w:rPr>
          <w:rFonts w:eastAsia="仿宋_GB2312" w:hint="eastAsia"/>
          <w:sz w:val="28"/>
          <w:szCs w:val="28"/>
        </w:rPr>
        <w:t>8</w:t>
      </w:r>
      <w:r>
        <w:rPr>
          <w:rFonts w:eastAsia="仿宋_GB2312" w:hint="eastAsia"/>
          <w:sz w:val="28"/>
          <w:szCs w:val="28"/>
        </w:rPr>
        <w:t>〕</w:t>
      </w:r>
      <w:r w:rsidR="009807C8">
        <w:rPr>
          <w:rFonts w:eastAsia="仿宋_GB2312" w:hint="eastAsia"/>
          <w:sz w:val="28"/>
          <w:szCs w:val="28"/>
        </w:rPr>
        <w:t>1</w:t>
      </w:r>
      <w:r w:rsidR="001D551B"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号</w:t>
      </w:r>
    </w:p>
    <w:p w:rsidR="00BA0067" w:rsidRPr="00D97349" w:rsidRDefault="00BA0067" w:rsidP="003F4D3F">
      <w:pPr>
        <w:spacing w:line="360" w:lineRule="auto"/>
        <w:jc w:val="center"/>
        <w:rPr>
          <w:rFonts w:eastAsia="创艺简标宋"/>
          <w:sz w:val="36"/>
          <w:szCs w:val="36"/>
        </w:rPr>
      </w:pPr>
    </w:p>
    <w:p w:rsidR="009505E0" w:rsidRPr="006A5F4E" w:rsidRDefault="009505E0" w:rsidP="00454A4D">
      <w:pPr>
        <w:adjustRightInd w:val="0"/>
        <w:snapToGrid w:val="0"/>
        <w:spacing w:line="360" w:lineRule="auto"/>
        <w:jc w:val="center"/>
        <w:rPr>
          <w:rFonts w:ascii="创艺简标宋" w:eastAsia="创艺简标宋" w:hAnsi="华文中宋"/>
          <w:b/>
          <w:bCs/>
          <w:sz w:val="36"/>
        </w:rPr>
      </w:pPr>
      <w:r w:rsidRPr="006A5F4E">
        <w:rPr>
          <w:rFonts w:ascii="创艺简标宋" w:eastAsia="创艺简标宋" w:hAnsi="华文中宋" w:hint="eastAsia"/>
          <w:b/>
          <w:bCs/>
          <w:sz w:val="36"/>
        </w:rPr>
        <w:t>关于调</w:t>
      </w:r>
      <w:r w:rsidR="00FB1F88">
        <w:rPr>
          <w:rFonts w:ascii="创艺简标宋" w:eastAsia="创艺简标宋" w:hAnsi="华文中宋" w:hint="eastAsia"/>
          <w:b/>
          <w:bCs/>
          <w:sz w:val="36"/>
        </w:rPr>
        <w:t>整</w:t>
      </w:r>
      <w:r w:rsidR="001D551B">
        <w:rPr>
          <w:rFonts w:ascii="创艺简标宋" w:eastAsia="创艺简标宋" w:hAnsi="华文中宋" w:hint="eastAsia"/>
          <w:b/>
          <w:bCs/>
          <w:sz w:val="36"/>
        </w:rPr>
        <w:t>高英</w:t>
      </w:r>
      <w:r>
        <w:rPr>
          <w:rFonts w:ascii="创艺简标宋" w:eastAsia="创艺简标宋" w:hAnsi="华文中宋" w:hint="eastAsia"/>
          <w:b/>
          <w:bCs/>
          <w:sz w:val="36"/>
        </w:rPr>
        <w:t>博士</w:t>
      </w:r>
      <w:r w:rsidRPr="006A5F4E">
        <w:rPr>
          <w:rFonts w:ascii="创艺简标宋" w:eastAsia="创艺简标宋" w:hAnsi="华文中宋" w:hint="eastAsia"/>
          <w:b/>
          <w:bCs/>
          <w:sz w:val="36"/>
        </w:rPr>
        <w:t>研究生招生专业的通知</w:t>
      </w:r>
    </w:p>
    <w:p w:rsidR="00FB1F88" w:rsidRDefault="00FB1F88" w:rsidP="00454A4D">
      <w:pPr>
        <w:spacing w:line="360" w:lineRule="auto"/>
        <w:rPr>
          <w:rFonts w:ascii="仿宋_GB2312" w:eastAsia="仿宋_GB2312"/>
          <w:sz w:val="32"/>
          <w:szCs w:val="32"/>
        </w:rPr>
      </w:pPr>
      <w:r w:rsidRPr="00FB1F88">
        <w:rPr>
          <w:rFonts w:ascii="仿宋_GB2312" w:eastAsia="仿宋_GB2312" w:hint="eastAsia"/>
          <w:sz w:val="32"/>
          <w:szCs w:val="32"/>
        </w:rPr>
        <w:t>各学位评定分委员会、相关机关部处：</w:t>
      </w:r>
    </w:p>
    <w:p w:rsidR="009505E0" w:rsidRDefault="009505E0" w:rsidP="00454A4D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经研究决定</w:t>
      </w:r>
      <w:r w:rsidRPr="00453FCF">
        <w:rPr>
          <w:rFonts w:ascii="仿宋_GB2312" w:eastAsia="仿宋_GB2312" w:hint="eastAsia"/>
          <w:sz w:val="32"/>
          <w:szCs w:val="32"/>
        </w:rPr>
        <w:t>，同意调整</w:t>
      </w:r>
      <w:r w:rsidR="001D551B">
        <w:rPr>
          <w:rFonts w:ascii="仿宋_GB2312" w:eastAsia="仿宋_GB2312" w:hint="eastAsia"/>
          <w:sz w:val="32"/>
          <w:szCs w:val="32"/>
        </w:rPr>
        <w:t>计算机科学与工程</w:t>
      </w:r>
      <w:r>
        <w:rPr>
          <w:rFonts w:ascii="仿宋_GB2312" w:eastAsia="仿宋_GB2312" w:hint="eastAsia"/>
          <w:sz w:val="32"/>
          <w:szCs w:val="32"/>
        </w:rPr>
        <w:t>学院</w:t>
      </w:r>
      <w:r w:rsidR="001D551B">
        <w:rPr>
          <w:rFonts w:ascii="仿宋_GB2312" w:eastAsia="仿宋_GB2312" w:hint="eastAsia"/>
          <w:sz w:val="32"/>
          <w:szCs w:val="32"/>
        </w:rPr>
        <w:t>高英</w:t>
      </w:r>
      <w:r w:rsidR="003F4D3F">
        <w:rPr>
          <w:rFonts w:ascii="仿宋_GB2312" w:eastAsia="仿宋_GB2312" w:hint="eastAsia"/>
          <w:sz w:val="32"/>
          <w:szCs w:val="32"/>
        </w:rPr>
        <w:t>教授</w:t>
      </w:r>
      <w:r>
        <w:rPr>
          <w:rFonts w:ascii="仿宋_GB2312" w:eastAsia="仿宋_GB2312" w:hint="eastAsia"/>
          <w:sz w:val="32"/>
          <w:szCs w:val="32"/>
        </w:rPr>
        <w:t>博士</w:t>
      </w:r>
      <w:r w:rsidRPr="00453FCF">
        <w:rPr>
          <w:rFonts w:ascii="仿宋_GB2312" w:eastAsia="仿宋_GB2312" w:hint="eastAsia"/>
          <w:sz w:val="32"/>
          <w:szCs w:val="32"/>
        </w:rPr>
        <w:t>研究生招生专业，</w:t>
      </w:r>
      <w:r>
        <w:rPr>
          <w:rFonts w:ascii="仿宋_GB2312" w:eastAsia="仿宋_GB2312" w:hint="eastAsia"/>
          <w:sz w:val="32"/>
          <w:szCs w:val="32"/>
        </w:rPr>
        <w:t>调整情况如下：</w:t>
      </w:r>
    </w:p>
    <w:p w:rsidR="00454A4D" w:rsidRPr="00454A4D" w:rsidRDefault="00454A4D" w:rsidP="00454A4D">
      <w:pPr>
        <w:spacing w:line="360" w:lineRule="auto"/>
        <w:ind w:firstLineChars="200" w:firstLine="200"/>
        <w:rPr>
          <w:rFonts w:ascii="仿宋_GB2312" w:eastAsia="仿宋_GB2312"/>
          <w:sz w:val="10"/>
          <w:szCs w:val="10"/>
        </w:rPr>
      </w:pPr>
    </w:p>
    <w:tbl>
      <w:tblPr>
        <w:tblW w:w="94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1421"/>
        <w:gridCol w:w="2087"/>
        <w:gridCol w:w="2766"/>
        <w:gridCol w:w="2254"/>
      </w:tblGrid>
      <w:tr w:rsidR="001D551B" w:rsidRPr="00454A4D" w:rsidTr="001D551B">
        <w:trPr>
          <w:trHeight w:val="442"/>
          <w:jc w:val="center"/>
        </w:trPr>
        <w:tc>
          <w:tcPr>
            <w:tcW w:w="916" w:type="dxa"/>
            <w:shd w:val="clear" w:color="auto" w:fill="auto"/>
            <w:vAlign w:val="center"/>
            <w:hideMark/>
          </w:tcPr>
          <w:p w:rsidR="001D551B" w:rsidRPr="00454A4D" w:rsidRDefault="001D551B" w:rsidP="00454A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454A4D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序号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1D551B" w:rsidRPr="00454A4D" w:rsidRDefault="001D551B" w:rsidP="00454A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454A4D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姓名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1D551B" w:rsidRDefault="001D551B" w:rsidP="001D551B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博士生</w:t>
            </w:r>
            <w:r w:rsidRPr="00454A4D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招生</w:t>
            </w:r>
          </w:p>
          <w:p w:rsidR="001D551B" w:rsidRPr="00454A4D" w:rsidRDefault="001D551B" w:rsidP="001D551B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454A4D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学院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D551B" w:rsidRDefault="001D551B" w:rsidP="00454A4D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原博士生</w:t>
            </w:r>
            <w:r w:rsidRPr="00454A4D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招生</w:t>
            </w:r>
          </w:p>
          <w:p w:rsidR="001D551B" w:rsidRPr="00454A4D" w:rsidRDefault="001D551B" w:rsidP="00454A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454A4D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专业名称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1D551B" w:rsidRDefault="001D551B" w:rsidP="00454A4D">
            <w:pPr>
              <w:widowControl/>
              <w:spacing w:line="360" w:lineRule="auto"/>
              <w:jc w:val="center"/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现博士生</w:t>
            </w:r>
            <w:r w:rsidRPr="00454A4D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招生</w:t>
            </w:r>
          </w:p>
          <w:p w:rsidR="001D551B" w:rsidRPr="00454A4D" w:rsidRDefault="001D551B" w:rsidP="00454A4D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b/>
                <w:bCs/>
                <w:kern w:val="0"/>
                <w:sz w:val="30"/>
                <w:szCs w:val="30"/>
              </w:rPr>
            </w:pPr>
            <w:r w:rsidRPr="00454A4D">
              <w:rPr>
                <w:rFonts w:ascii="仿宋" w:eastAsia="仿宋" w:hAnsi="仿宋" w:cs="宋体" w:hint="eastAsia"/>
                <w:b/>
                <w:bCs/>
                <w:kern w:val="0"/>
                <w:sz w:val="30"/>
                <w:szCs w:val="30"/>
              </w:rPr>
              <w:t>专业名称</w:t>
            </w:r>
          </w:p>
        </w:tc>
      </w:tr>
      <w:tr w:rsidR="001D551B" w:rsidRPr="00454A4D" w:rsidTr="001D551B">
        <w:trPr>
          <w:trHeight w:val="442"/>
          <w:jc w:val="center"/>
        </w:trPr>
        <w:tc>
          <w:tcPr>
            <w:tcW w:w="916" w:type="dxa"/>
            <w:shd w:val="clear" w:color="auto" w:fill="auto"/>
            <w:vAlign w:val="center"/>
            <w:hideMark/>
          </w:tcPr>
          <w:p w:rsidR="001D551B" w:rsidRPr="00454A4D" w:rsidRDefault="001D551B" w:rsidP="00454A4D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454A4D"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  <w:tc>
          <w:tcPr>
            <w:tcW w:w="1421" w:type="dxa"/>
            <w:shd w:val="clear" w:color="auto" w:fill="auto"/>
            <w:vAlign w:val="center"/>
            <w:hideMark/>
          </w:tcPr>
          <w:p w:rsidR="001D551B" w:rsidRPr="00454A4D" w:rsidRDefault="001D551B" w:rsidP="00454A4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高英</w:t>
            </w:r>
          </w:p>
        </w:tc>
        <w:tc>
          <w:tcPr>
            <w:tcW w:w="2087" w:type="dxa"/>
            <w:shd w:val="clear" w:color="auto" w:fill="auto"/>
            <w:vAlign w:val="center"/>
            <w:hideMark/>
          </w:tcPr>
          <w:p w:rsidR="001D551B" w:rsidRPr="00454A4D" w:rsidRDefault="001D551B" w:rsidP="00454A4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计算机科学与工程学院</w:t>
            </w:r>
          </w:p>
        </w:tc>
        <w:tc>
          <w:tcPr>
            <w:tcW w:w="2766" w:type="dxa"/>
            <w:shd w:val="clear" w:color="auto" w:fill="auto"/>
            <w:vAlign w:val="center"/>
            <w:hideMark/>
          </w:tcPr>
          <w:p w:rsidR="001D551B" w:rsidRPr="00454A4D" w:rsidRDefault="001D551B" w:rsidP="00454A4D">
            <w:pPr>
              <w:widowControl/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计算机科学与技术</w:t>
            </w:r>
          </w:p>
        </w:tc>
        <w:tc>
          <w:tcPr>
            <w:tcW w:w="2254" w:type="dxa"/>
            <w:shd w:val="clear" w:color="auto" w:fill="auto"/>
            <w:vAlign w:val="center"/>
            <w:hideMark/>
          </w:tcPr>
          <w:p w:rsidR="001D551B" w:rsidRPr="00454A4D" w:rsidRDefault="001D551B" w:rsidP="00454A4D">
            <w:pPr>
              <w:spacing w:line="360" w:lineRule="auto"/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网络空间安全</w:t>
            </w:r>
          </w:p>
        </w:tc>
      </w:tr>
    </w:tbl>
    <w:p w:rsidR="009658C0" w:rsidRDefault="009658C0" w:rsidP="00454A4D">
      <w:pPr>
        <w:spacing w:line="360" w:lineRule="auto"/>
      </w:pPr>
    </w:p>
    <w:p w:rsidR="00BA0067" w:rsidRPr="00EA7894" w:rsidRDefault="00BA0067" w:rsidP="00454A4D">
      <w:pPr>
        <w:spacing w:line="360" w:lineRule="auto"/>
        <w:ind w:leftChars="266" w:left="1839" w:right="640" w:hangingChars="400" w:hanging="1280"/>
        <w:jc w:val="right"/>
        <w:rPr>
          <w:rFonts w:eastAsia="仿宋_GB2312"/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>学位办公室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 xml:space="preserve">    </w:t>
      </w:r>
    </w:p>
    <w:p w:rsidR="00BA0067" w:rsidRPr="00EA7894" w:rsidRDefault="00BA0067" w:rsidP="00454A4D">
      <w:pPr>
        <w:spacing w:line="360" w:lineRule="auto"/>
        <w:ind w:leftChars="257" w:left="540" w:firstLineChars="5" w:firstLine="16"/>
        <w:rPr>
          <w:sz w:val="32"/>
          <w:szCs w:val="32"/>
        </w:rPr>
      </w:pPr>
      <w:r w:rsidRPr="00EA7894">
        <w:rPr>
          <w:rFonts w:eastAsia="仿宋_GB2312" w:hint="eastAsia"/>
          <w:sz w:val="32"/>
          <w:szCs w:val="32"/>
        </w:rPr>
        <w:t xml:space="preserve">                            </w:t>
      </w:r>
      <w:r>
        <w:rPr>
          <w:rFonts w:eastAsia="仿宋_GB2312" w:hint="eastAsia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201</w:t>
      </w:r>
      <w:r w:rsidR="001D551B">
        <w:rPr>
          <w:rFonts w:eastAsia="仿宋_GB2312" w:hint="eastAsia"/>
          <w:sz w:val="32"/>
          <w:szCs w:val="32"/>
        </w:rPr>
        <w:t>8</w:t>
      </w:r>
      <w:r w:rsidRPr="00EA7894">
        <w:rPr>
          <w:rFonts w:eastAsia="仿宋_GB2312" w:hint="eastAsia"/>
          <w:sz w:val="32"/>
          <w:szCs w:val="32"/>
        </w:rPr>
        <w:t>年</w:t>
      </w:r>
      <w:r w:rsidR="00D97349">
        <w:rPr>
          <w:rFonts w:eastAsia="仿宋_GB2312"/>
          <w:sz w:val="32"/>
          <w:szCs w:val="32"/>
        </w:rPr>
        <w:t>1</w:t>
      </w:r>
      <w:r w:rsidRPr="00EA7894">
        <w:rPr>
          <w:rFonts w:eastAsia="仿宋_GB2312" w:hint="eastAsia"/>
          <w:sz w:val="32"/>
          <w:szCs w:val="32"/>
        </w:rPr>
        <w:t>月</w:t>
      </w:r>
      <w:r w:rsidR="00F027EA">
        <w:rPr>
          <w:rFonts w:eastAsia="仿宋_GB2312" w:hint="eastAsia"/>
          <w:sz w:val="32"/>
          <w:szCs w:val="32"/>
        </w:rPr>
        <w:t>2</w:t>
      </w:r>
      <w:r w:rsidR="001D551B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日</w:t>
      </w:r>
    </w:p>
    <w:p w:rsidR="00C90A4B" w:rsidRDefault="00C90A4B" w:rsidP="003F4D3F">
      <w:pPr>
        <w:widowControl/>
        <w:spacing w:line="360" w:lineRule="auto"/>
        <w:jc w:val="left"/>
      </w:pPr>
    </w:p>
    <w:sectPr w:rsidR="00C90A4B" w:rsidSect="007B4A7B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52D" w:rsidRDefault="00B6252D" w:rsidP="00BA0067">
      <w:r>
        <w:separator/>
      </w:r>
    </w:p>
  </w:endnote>
  <w:endnote w:type="continuationSeparator" w:id="0">
    <w:p w:rsidR="00B6252D" w:rsidRDefault="00B6252D" w:rsidP="00BA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52D" w:rsidRDefault="00B6252D" w:rsidP="00BA0067">
      <w:r>
        <w:separator/>
      </w:r>
    </w:p>
  </w:footnote>
  <w:footnote w:type="continuationSeparator" w:id="0">
    <w:p w:rsidR="00B6252D" w:rsidRDefault="00B6252D" w:rsidP="00BA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BC"/>
    <w:rsid w:val="000159CD"/>
    <w:rsid w:val="000440DF"/>
    <w:rsid w:val="0007746F"/>
    <w:rsid w:val="000825A8"/>
    <w:rsid w:val="0009461A"/>
    <w:rsid w:val="000D21E9"/>
    <w:rsid w:val="000E6AFD"/>
    <w:rsid w:val="000F5C75"/>
    <w:rsid w:val="0010377E"/>
    <w:rsid w:val="00106F80"/>
    <w:rsid w:val="00157F63"/>
    <w:rsid w:val="001612F0"/>
    <w:rsid w:val="001D551B"/>
    <w:rsid w:val="00263EAA"/>
    <w:rsid w:val="002A1CBD"/>
    <w:rsid w:val="002B686F"/>
    <w:rsid w:val="002C28A0"/>
    <w:rsid w:val="002D4FD0"/>
    <w:rsid w:val="002F329A"/>
    <w:rsid w:val="00367F36"/>
    <w:rsid w:val="00394B65"/>
    <w:rsid w:val="003F4D3F"/>
    <w:rsid w:val="0041734C"/>
    <w:rsid w:val="00420814"/>
    <w:rsid w:val="00437094"/>
    <w:rsid w:val="00454A4D"/>
    <w:rsid w:val="004639BA"/>
    <w:rsid w:val="004A1071"/>
    <w:rsid w:val="00504BBC"/>
    <w:rsid w:val="00533450"/>
    <w:rsid w:val="005F07E1"/>
    <w:rsid w:val="00623F60"/>
    <w:rsid w:val="00676F91"/>
    <w:rsid w:val="006C388F"/>
    <w:rsid w:val="00707096"/>
    <w:rsid w:val="00734C20"/>
    <w:rsid w:val="007376F6"/>
    <w:rsid w:val="00782E9B"/>
    <w:rsid w:val="007A0613"/>
    <w:rsid w:val="007B4A7B"/>
    <w:rsid w:val="007C3358"/>
    <w:rsid w:val="007C53AA"/>
    <w:rsid w:val="007E7052"/>
    <w:rsid w:val="008107EE"/>
    <w:rsid w:val="00815117"/>
    <w:rsid w:val="00825235"/>
    <w:rsid w:val="008252F6"/>
    <w:rsid w:val="00840028"/>
    <w:rsid w:val="00844D31"/>
    <w:rsid w:val="008E4A3C"/>
    <w:rsid w:val="00913C80"/>
    <w:rsid w:val="009505E0"/>
    <w:rsid w:val="009658C0"/>
    <w:rsid w:val="009807C8"/>
    <w:rsid w:val="00996E44"/>
    <w:rsid w:val="009B1D4B"/>
    <w:rsid w:val="009B2D84"/>
    <w:rsid w:val="009B7931"/>
    <w:rsid w:val="009C53FB"/>
    <w:rsid w:val="009E4713"/>
    <w:rsid w:val="00A224BF"/>
    <w:rsid w:val="00A34322"/>
    <w:rsid w:val="00A53C71"/>
    <w:rsid w:val="00A718D6"/>
    <w:rsid w:val="00A96075"/>
    <w:rsid w:val="00B07EFA"/>
    <w:rsid w:val="00B40218"/>
    <w:rsid w:val="00B53015"/>
    <w:rsid w:val="00B6252D"/>
    <w:rsid w:val="00B96EAB"/>
    <w:rsid w:val="00BA0067"/>
    <w:rsid w:val="00BA32AE"/>
    <w:rsid w:val="00C21DC8"/>
    <w:rsid w:val="00C475B3"/>
    <w:rsid w:val="00C66936"/>
    <w:rsid w:val="00C90A4B"/>
    <w:rsid w:val="00C940F7"/>
    <w:rsid w:val="00CA201A"/>
    <w:rsid w:val="00CC307A"/>
    <w:rsid w:val="00CD04B3"/>
    <w:rsid w:val="00CD5A2A"/>
    <w:rsid w:val="00CF21A6"/>
    <w:rsid w:val="00D97349"/>
    <w:rsid w:val="00DC4789"/>
    <w:rsid w:val="00E0319E"/>
    <w:rsid w:val="00E2430C"/>
    <w:rsid w:val="00E32647"/>
    <w:rsid w:val="00E46AA4"/>
    <w:rsid w:val="00E47D01"/>
    <w:rsid w:val="00E62F44"/>
    <w:rsid w:val="00EF5DB4"/>
    <w:rsid w:val="00F01003"/>
    <w:rsid w:val="00F027EA"/>
    <w:rsid w:val="00F1562D"/>
    <w:rsid w:val="00F221F8"/>
    <w:rsid w:val="00F2364A"/>
    <w:rsid w:val="00F3523D"/>
    <w:rsid w:val="00F64A54"/>
    <w:rsid w:val="00F773A8"/>
    <w:rsid w:val="00F91B41"/>
    <w:rsid w:val="00FB11AE"/>
    <w:rsid w:val="00FB1F88"/>
    <w:rsid w:val="00FC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A006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00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0067"/>
    <w:rPr>
      <w:sz w:val="18"/>
      <w:szCs w:val="18"/>
    </w:rPr>
  </w:style>
  <w:style w:type="table" w:styleId="a5">
    <w:name w:val="Table Grid"/>
    <w:basedOn w:val="a1"/>
    <w:uiPriority w:val="39"/>
    <w:rsid w:val="00C90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A201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20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唐霜</dc:creator>
  <cp:lastModifiedBy>Administrator</cp:lastModifiedBy>
  <cp:revision>4</cp:revision>
  <cp:lastPrinted>2018-01-22T08:05:00Z</cp:lastPrinted>
  <dcterms:created xsi:type="dcterms:W3CDTF">2018-01-22T07:44:00Z</dcterms:created>
  <dcterms:modified xsi:type="dcterms:W3CDTF">2018-01-22T08:05:00Z</dcterms:modified>
</cp:coreProperties>
</file>