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C48865" w14:textId="77777777" w:rsidR="005169BF" w:rsidRDefault="005169BF" w:rsidP="00831477">
      <w:pPr>
        <w:pStyle w:val="NormalWeb"/>
        <w:jc w:val="center"/>
        <w:rPr>
          <w:rFonts w:ascii="KaiTi" w:eastAsia="KaiTi" w:hAnsi="KaiTi"/>
          <w:b/>
          <w:bCs/>
          <w:sz w:val="44"/>
          <w:szCs w:val="44"/>
        </w:rPr>
      </w:pPr>
      <w:r w:rsidRPr="005169BF">
        <w:rPr>
          <w:rFonts w:ascii="KaiTi" w:eastAsia="KaiTi" w:hAnsi="KaiTi" w:hint="eastAsia"/>
          <w:b/>
          <w:bCs/>
          <w:sz w:val="44"/>
          <w:szCs w:val="44"/>
        </w:rPr>
        <w:t>FLS1000多功能低温稳态瞬态荧光光谱仪</w:t>
      </w:r>
    </w:p>
    <w:p w14:paraId="3F95E2E8" w14:textId="2A248FE3" w:rsidR="00BF66EF" w:rsidRPr="00A23CCA" w:rsidRDefault="00BF66EF" w:rsidP="00A23CCA">
      <w:pPr>
        <w:pStyle w:val="NormalWeb"/>
        <w:jc w:val="center"/>
        <w:rPr>
          <w:rFonts w:ascii="KaiTi" w:eastAsia="KaiTi" w:hAnsi="KaiTi" w:cs="PingFang TC"/>
          <w:b/>
          <w:bCs/>
          <w:sz w:val="44"/>
          <w:szCs w:val="44"/>
        </w:rPr>
      </w:pPr>
      <w:r w:rsidRPr="00831477">
        <w:rPr>
          <w:rFonts w:ascii="KaiTi" w:eastAsia="KaiTi" w:hAnsi="KaiTi" w:cs="PingFang TC" w:hint="eastAsia"/>
          <w:b/>
          <w:bCs/>
          <w:sz w:val="44"/>
          <w:szCs w:val="44"/>
        </w:rPr>
        <w:t>管理</w:t>
      </w:r>
      <w:r w:rsidR="002B2CF6">
        <w:rPr>
          <w:rFonts w:ascii="KaiTi" w:eastAsia="KaiTi" w:hAnsi="KaiTi" w:cs="PingFang TC" w:hint="eastAsia"/>
          <w:b/>
          <w:bCs/>
          <w:sz w:val="44"/>
          <w:szCs w:val="44"/>
        </w:rPr>
        <w:t>规</w:t>
      </w:r>
      <w:r w:rsidRPr="00831477">
        <w:rPr>
          <w:rFonts w:ascii="KaiTi" w:eastAsia="KaiTi" w:hAnsi="KaiTi" w:cs="PingFang TC" w:hint="eastAsia"/>
          <w:b/>
          <w:bCs/>
          <w:sz w:val="44"/>
          <w:szCs w:val="44"/>
        </w:rPr>
        <w:t>则</w:t>
      </w:r>
      <w:r w:rsidR="00A67E4D">
        <w:rPr>
          <w:rFonts w:ascii="KaiTi" w:eastAsia="KaiTi" w:hAnsi="KaiTi" w:cs="PingFang TC" w:hint="eastAsia"/>
          <w:b/>
          <w:bCs/>
          <w:sz w:val="44"/>
          <w:szCs w:val="44"/>
        </w:rPr>
        <w:t>（</w:t>
      </w:r>
      <w:r w:rsidR="005B491A">
        <w:rPr>
          <w:rFonts w:ascii="KaiTi" w:eastAsia="KaiTi" w:hAnsi="KaiTi" w:cs="PingFang TC" w:hint="eastAsia"/>
          <w:b/>
          <w:bCs/>
          <w:sz w:val="44"/>
          <w:szCs w:val="44"/>
        </w:rPr>
        <w:t>2</w:t>
      </w:r>
      <w:r w:rsidR="005B491A">
        <w:rPr>
          <w:rFonts w:ascii="KaiTi" w:eastAsia="KaiTi" w:hAnsi="KaiTi" w:cs="PingFang TC"/>
          <w:b/>
          <w:bCs/>
          <w:sz w:val="44"/>
          <w:szCs w:val="44"/>
        </w:rPr>
        <w:t>024</w:t>
      </w:r>
      <w:r w:rsidR="005B491A">
        <w:rPr>
          <w:rFonts w:ascii="KaiTi" w:eastAsia="KaiTi" w:hAnsi="KaiTi" w:cs="PingFang TC" w:hint="eastAsia"/>
          <w:b/>
          <w:bCs/>
          <w:sz w:val="44"/>
          <w:szCs w:val="44"/>
        </w:rPr>
        <w:t>年</w:t>
      </w:r>
      <w:r w:rsidR="00A67E4D">
        <w:rPr>
          <w:rFonts w:ascii="KaiTi" w:eastAsia="KaiTi" w:hAnsi="KaiTi" w:cs="PingFang TC" w:hint="eastAsia"/>
          <w:b/>
          <w:bCs/>
          <w:sz w:val="44"/>
          <w:szCs w:val="44"/>
        </w:rPr>
        <w:t>试行）</w:t>
      </w:r>
    </w:p>
    <w:p w14:paraId="742EAE87" w14:textId="6168F703" w:rsidR="00BF66EF" w:rsidRPr="00831477" w:rsidRDefault="00BF66EF" w:rsidP="00831477">
      <w:pPr>
        <w:pStyle w:val="NormalWeb"/>
        <w:ind w:firstLine="720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 w:cs="PingFang TC" w:hint="eastAsia"/>
          <w:sz w:val="26"/>
          <w:szCs w:val="26"/>
        </w:rPr>
        <w:t>为保障</w:t>
      </w:r>
      <w:r w:rsidR="005169BF" w:rsidRPr="005169BF">
        <w:rPr>
          <w:rFonts w:ascii="KaiTi" w:eastAsia="KaiTi" w:hAnsi="KaiTi" w:cs="PingFang TC" w:hint="eastAsia"/>
          <w:sz w:val="26"/>
          <w:szCs w:val="26"/>
        </w:rPr>
        <w:t>FLS1000多功能低温稳态瞬态荧光光谱仪</w:t>
      </w:r>
      <w:r w:rsidRPr="00831477">
        <w:rPr>
          <w:rFonts w:ascii="KaiTi" w:eastAsia="KaiTi" w:hAnsi="KaiTi" w:cs="PingFang TC" w:hint="eastAsia"/>
          <w:sz w:val="26"/>
          <w:szCs w:val="26"/>
        </w:rPr>
        <w:t>开放使用的顺利进行，避免开放过程中对仪器的损坏，保证仪器高效公平的为师生的科研提供服务，特制定此</w:t>
      </w:r>
      <w:r w:rsidR="002B2CF6">
        <w:rPr>
          <w:rFonts w:ascii="KaiTi" w:eastAsia="KaiTi" w:hAnsi="KaiTi" w:cs="PingFang TC" w:hint="eastAsia"/>
          <w:sz w:val="26"/>
          <w:szCs w:val="26"/>
        </w:rPr>
        <w:t>测试</w:t>
      </w:r>
      <w:r w:rsidRPr="00831477">
        <w:rPr>
          <w:rFonts w:ascii="KaiTi" w:eastAsia="KaiTi" w:hAnsi="KaiTi" w:cs="PingFang TC" w:hint="eastAsia"/>
          <w:sz w:val="26"/>
          <w:szCs w:val="26"/>
        </w:rPr>
        <w:t>管理</w:t>
      </w:r>
      <w:r w:rsidR="002B2CF6">
        <w:rPr>
          <w:rFonts w:ascii="KaiTi" w:eastAsia="KaiTi" w:hAnsi="KaiTi" w:cs="PingFang TC" w:hint="eastAsia"/>
          <w:sz w:val="26"/>
          <w:szCs w:val="26"/>
        </w:rPr>
        <w:t>规</w:t>
      </w:r>
      <w:r w:rsidRPr="00831477">
        <w:rPr>
          <w:rFonts w:ascii="KaiTi" w:eastAsia="KaiTi" w:hAnsi="KaiTi" w:cs="PingFang TC" w:hint="eastAsia"/>
          <w:sz w:val="26"/>
          <w:szCs w:val="26"/>
        </w:rPr>
        <w:t>则，并将严格按照本</w:t>
      </w:r>
      <w:r w:rsidR="002B2CF6">
        <w:rPr>
          <w:rFonts w:ascii="KaiTi" w:eastAsia="KaiTi" w:hAnsi="KaiTi" w:cs="PingFang TC" w:hint="eastAsia"/>
          <w:sz w:val="26"/>
          <w:szCs w:val="26"/>
        </w:rPr>
        <w:t>规</w:t>
      </w:r>
      <w:r w:rsidRPr="00831477">
        <w:rPr>
          <w:rFonts w:ascii="KaiTi" w:eastAsia="KaiTi" w:hAnsi="KaiTi" w:cs="PingFang TC" w:hint="eastAsia"/>
          <w:sz w:val="26"/>
          <w:szCs w:val="26"/>
        </w:rPr>
        <w:t>则管理</w:t>
      </w:r>
      <w:r w:rsidR="005169BF" w:rsidRPr="005169BF">
        <w:rPr>
          <w:rFonts w:ascii="KaiTi" w:eastAsia="KaiTi" w:hAnsi="KaiTi" w:cs="PingFang TC" w:hint="eastAsia"/>
          <w:sz w:val="26"/>
          <w:szCs w:val="26"/>
        </w:rPr>
        <w:t>FLS1000多功能低温稳态瞬态荧光光谱仪</w:t>
      </w:r>
      <w:r w:rsidRPr="00831477">
        <w:rPr>
          <w:rFonts w:ascii="KaiTi" w:eastAsia="KaiTi" w:hAnsi="KaiTi" w:cs="PingFang TC" w:hint="eastAsia"/>
          <w:sz w:val="26"/>
          <w:szCs w:val="26"/>
        </w:rPr>
        <w:t>的开放使用。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3DEA5F7D" w14:textId="77777777" w:rsidR="00BF66EF" w:rsidRPr="00831477" w:rsidRDefault="00BF66EF" w:rsidP="00831477">
      <w:pPr>
        <w:pStyle w:val="NormalWeb"/>
        <w:jc w:val="center"/>
        <w:rPr>
          <w:rFonts w:ascii="KaiTi" w:eastAsia="KaiTi" w:hAnsi="KaiTi"/>
          <w:b/>
          <w:bCs/>
          <w:sz w:val="36"/>
          <w:szCs w:val="36"/>
        </w:rPr>
      </w:pPr>
      <w:r w:rsidRPr="00831477">
        <w:rPr>
          <w:rFonts w:ascii="KaiTi" w:eastAsia="KaiTi" w:hAnsi="KaiTi" w:cs="PingFang TC" w:hint="eastAsia"/>
          <w:b/>
          <w:bCs/>
          <w:sz w:val="36"/>
          <w:szCs w:val="36"/>
        </w:rPr>
        <w:t>总则</w:t>
      </w:r>
    </w:p>
    <w:p w14:paraId="635E0E5B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>1.</w:t>
      </w:r>
      <w:r w:rsidR="001D78B8">
        <w:rPr>
          <w:rFonts w:ascii="KaiTi" w:eastAsia="KaiTi" w:hAnsi="KaiTi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仪器管理员负责制定该仪器相关的各种管理制度，包括仪器室管理制度和测试预约制度，严格培训上机操作人员，防止因操作不当造成仪器故障。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2A59B1FF" w14:textId="2BAC242C" w:rsidR="00BF66EF" w:rsidRPr="008E7DCF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  <w:lang w:val="en-US"/>
        </w:rPr>
      </w:pPr>
      <w:r w:rsidRPr="00831477">
        <w:rPr>
          <w:rFonts w:ascii="KaiTi" w:eastAsia="KaiTi" w:hAnsi="KaiTi"/>
          <w:sz w:val="26"/>
          <w:szCs w:val="26"/>
        </w:rPr>
        <w:t>2.</w:t>
      </w:r>
      <w:r w:rsidR="001D78B8">
        <w:rPr>
          <w:rFonts w:ascii="KaiTi" w:eastAsia="KaiTi" w:hAnsi="KaiTi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本仪器室仅对授权使用者开放，</w:t>
      </w:r>
      <w:r w:rsidR="00EF6770">
        <w:rPr>
          <w:rFonts w:ascii="KaiTi" w:eastAsia="KaiTi" w:hAnsi="KaiTi" w:cs="PingFang TC" w:hint="eastAsia"/>
          <w:sz w:val="26"/>
          <w:szCs w:val="26"/>
        </w:rPr>
        <w:t>仪器室</w:t>
      </w:r>
      <w:r w:rsidRPr="00831477">
        <w:rPr>
          <w:rFonts w:ascii="KaiTi" w:eastAsia="KaiTi" w:hAnsi="KaiTi" w:cs="PingFang TC" w:hint="eastAsia"/>
          <w:sz w:val="26"/>
          <w:szCs w:val="26"/>
        </w:rPr>
        <w:t>装有摄像头</w:t>
      </w:r>
      <w:r w:rsidRPr="00831477">
        <w:rPr>
          <w:rFonts w:ascii="KaiTi" w:eastAsia="KaiTi" w:hAnsi="KaiTi"/>
          <w:sz w:val="26"/>
          <w:szCs w:val="26"/>
        </w:rPr>
        <w:t>24</w:t>
      </w:r>
      <w:r w:rsidRPr="00831477">
        <w:rPr>
          <w:rFonts w:ascii="KaiTi" w:eastAsia="KaiTi" w:hAnsi="KaiTi" w:cs="PingFang TC" w:hint="eastAsia"/>
          <w:sz w:val="26"/>
          <w:szCs w:val="26"/>
        </w:rPr>
        <w:t>小时监控，用户使用期间仪器出现故障，应及时通知</w:t>
      </w:r>
      <w:r w:rsidR="00B252CA">
        <w:rPr>
          <w:rFonts w:ascii="KaiTi" w:eastAsia="KaiTi" w:hAnsi="KaiTi" w:cs="PingFang TC" w:hint="eastAsia"/>
          <w:sz w:val="26"/>
          <w:szCs w:val="26"/>
        </w:rPr>
        <w:t>仪器</w:t>
      </w:r>
      <w:r w:rsidR="00F83D0D">
        <w:rPr>
          <w:rFonts w:ascii="KaiTi" w:eastAsia="KaiTi" w:hAnsi="KaiTi" w:cs="PingFang TC" w:hint="eastAsia"/>
          <w:sz w:val="26"/>
          <w:szCs w:val="26"/>
        </w:rPr>
        <w:t>管理员</w:t>
      </w:r>
      <w:r w:rsidRPr="00831477">
        <w:rPr>
          <w:rFonts w:ascii="KaiTi" w:eastAsia="KaiTi" w:hAnsi="KaiTi" w:cs="PingFang TC" w:hint="eastAsia"/>
          <w:sz w:val="26"/>
          <w:szCs w:val="26"/>
        </w:rPr>
        <w:t>，隐瞒不报者将被取消测试资格</w:t>
      </w:r>
      <w:r w:rsidR="004964E4">
        <w:rPr>
          <w:rFonts w:ascii="KaiTi" w:eastAsia="KaiTi" w:hAnsi="KaiTi" w:cs="PingFang TC" w:hint="eastAsia"/>
          <w:sz w:val="26"/>
          <w:szCs w:val="26"/>
        </w:rPr>
        <w:t>一个月</w:t>
      </w:r>
      <w:r w:rsidRPr="00831477">
        <w:rPr>
          <w:rFonts w:ascii="KaiTi" w:eastAsia="KaiTi" w:hAnsi="KaiTi" w:cs="PingFang TC" w:hint="eastAsia"/>
          <w:sz w:val="26"/>
          <w:szCs w:val="26"/>
        </w:rPr>
        <w:t>，并酌情追究责任。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135C5A17" w14:textId="627DAC94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 w:cs="PingFang TC" w:hint="eastAsia"/>
          <w:sz w:val="26"/>
          <w:szCs w:val="26"/>
        </w:rPr>
        <w:t>3</w:t>
      </w:r>
      <w:r w:rsidRPr="00831477">
        <w:rPr>
          <w:rFonts w:ascii="KaiTi" w:eastAsia="KaiTi" w:hAnsi="KaiTi" w:cs="PingFang TC"/>
          <w:sz w:val="26"/>
          <w:szCs w:val="26"/>
        </w:rPr>
        <w:t>.</w:t>
      </w:r>
      <w:r w:rsidR="001D78B8">
        <w:rPr>
          <w:rFonts w:ascii="KaiTi" w:eastAsia="KaiTi" w:hAnsi="KaiTi" w:cs="PingFang TC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每</w:t>
      </w:r>
      <w:r w:rsidR="001D78B8">
        <w:rPr>
          <w:rFonts w:ascii="KaiTi" w:eastAsia="KaiTi" w:hAnsi="KaiTi" w:cs="PingFang TC" w:hint="eastAsia"/>
          <w:sz w:val="26"/>
          <w:szCs w:val="26"/>
        </w:rPr>
        <w:t>个</w:t>
      </w:r>
      <w:r w:rsidRPr="00831477">
        <w:rPr>
          <w:rFonts w:ascii="KaiTi" w:eastAsia="KaiTi" w:hAnsi="KaiTi" w:cs="PingFang TC" w:hint="eastAsia"/>
          <w:sz w:val="26"/>
          <w:szCs w:val="26"/>
        </w:rPr>
        <w:t>课题组可选定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Pr="00831477">
        <w:rPr>
          <w:rFonts w:ascii="KaiTi" w:eastAsia="KaiTi" w:hAnsi="KaiTi" w:cs="PingFang TC" w:hint="eastAsia"/>
          <w:sz w:val="26"/>
          <w:szCs w:val="26"/>
        </w:rPr>
        <w:t>个联系人，作为该课题组的使用人或负责组内用户的培训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Pr="00831477">
        <w:rPr>
          <w:rFonts w:ascii="KaiTi" w:eastAsia="KaiTi" w:hAnsi="KaiTi" w:cs="PingFang TC" w:hint="eastAsia"/>
          <w:sz w:val="26"/>
          <w:szCs w:val="26"/>
        </w:rPr>
        <w:t>。每</w:t>
      </w:r>
      <w:r w:rsidR="001D78B8">
        <w:rPr>
          <w:rFonts w:ascii="KaiTi" w:eastAsia="KaiTi" w:hAnsi="KaiTi" w:cs="PingFang TC" w:hint="eastAsia"/>
          <w:sz w:val="26"/>
          <w:szCs w:val="26"/>
        </w:rPr>
        <w:t>个</w:t>
      </w:r>
      <w:r w:rsidRPr="00831477">
        <w:rPr>
          <w:rFonts w:ascii="KaiTi" w:eastAsia="KaiTi" w:hAnsi="KaiTi" w:cs="PingFang TC" w:hint="eastAsia"/>
          <w:sz w:val="26"/>
          <w:szCs w:val="26"/>
        </w:rPr>
        <w:t>用户经过导师获准、培训测试合格、</w:t>
      </w:r>
      <w:r w:rsidR="001D78B8">
        <w:rPr>
          <w:rFonts w:ascii="KaiTi" w:eastAsia="KaiTi" w:hAnsi="KaiTi" w:cs="PingFang TC" w:hint="eastAsia"/>
          <w:sz w:val="26"/>
          <w:szCs w:val="26"/>
        </w:rPr>
        <w:t>仪器</w:t>
      </w:r>
      <w:r w:rsidRPr="00831477">
        <w:rPr>
          <w:rFonts w:ascii="KaiTi" w:eastAsia="KaiTi" w:hAnsi="KaiTi" w:cs="PingFang TC" w:hint="eastAsia"/>
          <w:sz w:val="26"/>
          <w:szCs w:val="26"/>
        </w:rPr>
        <w:t>室审核后才能获准使用仪器，未经培训一律不</w:t>
      </w:r>
      <w:r w:rsidR="001D78B8">
        <w:rPr>
          <w:rFonts w:ascii="KaiTi" w:eastAsia="KaiTi" w:hAnsi="KaiTi" w:cs="PingFang TC" w:hint="eastAsia"/>
          <w:sz w:val="26"/>
          <w:szCs w:val="26"/>
        </w:rPr>
        <w:t>得</w:t>
      </w:r>
      <w:r w:rsidRPr="00831477">
        <w:rPr>
          <w:rFonts w:ascii="KaiTi" w:eastAsia="KaiTi" w:hAnsi="KaiTi" w:cs="PingFang TC" w:hint="eastAsia"/>
          <w:sz w:val="26"/>
          <w:szCs w:val="26"/>
        </w:rPr>
        <w:t>上机操作，一经发现，</w:t>
      </w:r>
      <w:r w:rsidR="000276D4" w:rsidRPr="00831477">
        <w:rPr>
          <w:rFonts w:ascii="KaiTi" w:eastAsia="KaiTi" w:hAnsi="KaiTi" w:cs="PingFang TC" w:hint="eastAsia"/>
          <w:sz w:val="26"/>
          <w:szCs w:val="26"/>
        </w:rPr>
        <w:t>取消</w:t>
      </w:r>
      <w:r w:rsidRPr="00831477">
        <w:rPr>
          <w:rFonts w:ascii="KaiTi" w:eastAsia="KaiTi" w:hAnsi="KaiTi" w:cs="PingFang TC" w:hint="eastAsia"/>
          <w:sz w:val="26"/>
          <w:szCs w:val="26"/>
        </w:rPr>
        <w:t>其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="000276D4" w:rsidRPr="00831477">
        <w:rPr>
          <w:rFonts w:ascii="KaiTi" w:eastAsia="KaiTi" w:hAnsi="KaiTi" w:cs="PingFang TC" w:hint="eastAsia"/>
          <w:sz w:val="26"/>
          <w:szCs w:val="26"/>
        </w:rPr>
        <w:t>个月</w:t>
      </w:r>
      <w:r w:rsidR="000276D4">
        <w:rPr>
          <w:rFonts w:ascii="KaiTi" w:eastAsia="KaiTi" w:hAnsi="KaiTi" w:cs="PingFang TC" w:hint="eastAsia"/>
          <w:sz w:val="26"/>
          <w:szCs w:val="26"/>
        </w:rPr>
        <w:t>内的测试培训资格。因使用人操作原因</w:t>
      </w:r>
      <w:r w:rsidRPr="00831477">
        <w:rPr>
          <w:rFonts w:ascii="KaiTi" w:eastAsia="KaiTi" w:hAnsi="KaiTi" w:cs="PingFang TC" w:hint="eastAsia"/>
          <w:sz w:val="26"/>
          <w:szCs w:val="26"/>
        </w:rPr>
        <w:t>造成仪器故障者，</w:t>
      </w:r>
      <w:r w:rsidR="000276D4">
        <w:rPr>
          <w:rFonts w:ascii="KaiTi" w:eastAsia="KaiTi" w:hAnsi="KaiTi" w:cs="PingFang TC" w:hint="eastAsia"/>
          <w:sz w:val="26"/>
          <w:szCs w:val="26"/>
        </w:rPr>
        <w:t>使用人及课题组</w:t>
      </w:r>
      <w:r w:rsidR="001D78B8">
        <w:rPr>
          <w:rFonts w:ascii="KaiTi" w:eastAsia="KaiTi" w:hAnsi="KaiTi" w:cs="PingFang TC" w:hint="eastAsia"/>
          <w:sz w:val="26"/>
          <w:szCs w:val="26"/>
        </w:rPr>
        <w:t>需负责</w:t>
      </w:r>
      <w:r w:rsidRPr="00831477">
        <w:rPr>
          <w:rFonts w:ascii="KaiTi" w:eastAsia="KaiTi" w:hAnsi="KaiTi" w:cs="PingFang TC" w:hint="eastAsia"/>
          <w:sz w:val="26"/>
          <w:szCs w:val="26"/>
        </w:rPr>
        <w:t>承担仪器</w:t>
      </w:r>
      <w:r w:rsidR="00B27ED3">
        <w:rPr>
          <w:rFonts w:ascii="KaiTi" w:eastAsia="KaiTi" w:hAnsi="KaiTi" w:cs="PingFang TC" w:hint="eastAsia"/>
          <w:sz w:val="26"/>
          <w:szCs w:val="26"/>
        </w:rPr>
        <w:t>全部</w:t>
      </w:r>
      <w:r w:rsidRPr="00831477">
        <w:rPr>
          <w:rFonts w:ascii="KaiTi" w:eastAsia="KaiTi" w:hAnsi="KaiTi" w:cs="PingFang TC" w:hint="eastAsia"/>
          <w:sz w:val="26"/>
          <w:szCs w:val="26"/>
        </w:rPr>
        <w:t>维修费用。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58F8CE3D" w14:textId="44B387DF" w:rsidR="00BF66EF" w:rsidRPr="00831477" w:rsidRDefault="002F2046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>
        <w:rPr>
          <w:rFonts w:ascii="KaiTi" w:eastAsia="KaiTi" w:hAnsi="KaiTi"/>
          <w:sz w:val="26"/>
          <w:szCs w:val="26"/>
        </w:rPr>
        <w:t>4</w:t>
      </w:r>
      <w:r w:rsidR="00BF66EF" w:rsidRPr="00831477">
        <w:rPr>
          <w:rFonts w:ascii="KaiTi" w:eastAsia="KaiTi" w:hAnsi="KaiTi"/>
          <w:sz w:val="26"/>
          <w:szCs w:val="26"/>
        </w:rPr>
        <w:t xml:space="preserve">. 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原则上不允许在电脑前处理数据，以免影响他人使用。</w:t>
      </w:r>
      <w:r w:rsidR="00E858C3">
        <w:rPr>
          <w:rFonts w:ascii="KaiTi" w:eastAsia="KaiTi" w:hAnsi="KaiTi" w:cs="PingFang TC" w:hint="eastAsia"/>
          <w:sz w:val="26"/>
          <w:szCs w:val="26"/>
        </w:rPr>
        <w:t>单晶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数据应使用光盘拷贝</w:t>
      </w:r>
      <w:r w:rsidR="00E858C3">
        <w:rPr>
          <w:rFonts w:ascii="KaiTi" w:eastAsia="KaiTi" w:hAnsi="KaiTi" w:cs="PingFang TC" w:hint="eastAsia"/>
          <w:sz w:val="26"/>
          <w:szCs w:val="26"/>
        </w:rPr>
        <w:t>或者找仪器管理员统一传送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，并注意网络安全；严禁</w:t>
      </w:r>
      <w:r w:rsidR="00341DBF">
        <w:rPr>
          <w:rFonts w:ascii="KaiTi" w:eastAsia="KaiTi" w:hAnsi="KaiTi" w:cs="PingFang TC" w:hint="eastAsia"/>
          <w:sz w:val="26"/>
          <w:szCs w:val="26"/>
        </w:rPr>
        <w:t>擅自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使用</w:t>
      </w:r>
      <w:r w:rsidR="00BF66EF" w:rsidRPr="00831477">
        <w:rPr>
          <w:rFonts w:ascii="KaiTi" w:eastAsia="KaiTi" w:hAnsi="KaiTi"/>
          <w:sz w:val="26"/>
          <w:szCs w:val="26"/>
        </w:rPr>
        <w:t>U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盘拷贝数据，一经发现，</w:t>
      </w:r>
      <w:r w:rsidR="001D039B">
        <w:rPr>
          <w:rFonts w:ascii="KaiTi" w:eastAsia="KaiTi" w:hAnsi="KaiTi" w:cs="PingFang TC" w:hint="eastAsia"/>
          <w:sz w:val="26"/>
          <w:szCs w:val="26"/>
        </w:rPr>
        <w:t>使用人</w:t>
      </w:r>
      <w:r w:rsidR="00121ED6" w:rsidRPr="00831477">
        <w:rPr>
          <w:rFonts w:ascii="KaiTi" w:eastAsia="KaiTi" w:hAnsi="KaiTi" w:cs="PingFang TC" w:hint="eastAsia"/>
          <w:sz w:val="26"/>
          <w:szCs w:val="26"/>
        </w:rPr>
        <w:t>将</w:t>
      </w:r>
      <w:r w:rsidR="001D039B">
        <w:rPr>
          <w:rFonts w:ascii="KaiTi" w:eastAsia="KaiTi" w:hAnsi="KaiTi" w:cs="PingFang TC" w:hint="eastAsia"/>
          <w:sz w:val="26"/>
          <w:szCs w:val="26"/>
        </w:rPr>
        <w:t>被</w:t>
      </w:r>
      <w:r w:rsidR="00121ED6" w:rsidRPr="00831477">
        <w:rPr>
          <w:rFonts w:ascii="KaiTi" w:eastAsia="KaiTi" w:hAnsi="KaiTi" w:cs="PingFang TC" w:hint="eastAsia"/>
          <w:sz w:val="26"/>
          <w:szCs w:val="26"/>
        </w:rPr>
        <w:t>取消上机操作资格</w:t>
      </w:r>
      <w:r w:rsidR="00E858C3">
        <w:rPr>
          <w:rFonts w:ascii="KaiTi" w:eastAsia="KaiTi" w:hAnsi="KaiTi" w:cs="PingFang TC" w:hint="eastAsia"/>
          <w:sz w:val="26"/>
          <w:szCs w:val="26"/>
        </w:rPr>
        <w:t>一个月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。</w:t>
      </w:r>
      <w:r w:rsidR="00BF66EF" w:rsidRPr="00831477">
        <w:rPr>
          <w:rFonts w:ascii="KaiTi" w:eastAsia="KaiTi" w:hAnsi="KaiTi"/>
          <w:sz w:val="26"/>
          <w:szCs w:val="26"/>
        </w:rPr>
        <w:t xml:space="preserve"> </w:t>
      </w:r>
    </w:p>
    <w:p w14:paraId="5C0CE89A" w14:textId="1A99FD94" w:rsidR="00BF66EF" w:rsidRPr="00831477" w:rsidRDefault="002F2046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>
        <w:rPr>
          <w:rFonts w:ascii="KaiTi" w:eastAsia="KaiTi" w:hAnsi="KaiTi"/>
          <w:sz w:val="26"/>
          <w:szCs w:val="26"/>
        </w:rPr>
        <w:t>5</w:t>
      </w:r>
      <w:r w:rsidR="00BF66EF" w:rsidRPr="00831477">
        <w:rPr>
          <w:rFonts w:ascii="KaiTi" w:eastAsia="KaiTi" w:hAnsi="KaiTi"/>
          <w:sz w:val="26"/>
          <w:szCs w:val="26"/>
        </w:rPr>
        <w:t xml:space="preserve">. 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使用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应保持</w:t>
      </w:r>
      <w:r w:rsidR="001D78B8">
        <w:rPr>
          <w:rFonts w:ascii="KaiTi" w:eastAsia="KaiTi" w:hAnsi="KaiTi" w:cs="PingFang TC" w:hint="eastAsia"/>
          <w:sz w:val="26"/>
          <w:szCs w:val="26"/>
        </w:rPr>
        <w:t>仪器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室的卫生清洁，测试完毕请及时带走样品，本室不负责保管样品。仪器使用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必须严格遵守本室制定的相关规章制度和安全制度，严格按操作规程使用仪器。如因违反上述规定而造成的仪器损坏、影响性能者，将被取消仪器使用资格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="001D039B">
        <w:rPr>
          <w:rFonts w:ascii="KaiTi" w:eastAsia="KaiTi" w:hAnsi="KaiTi" w:cs="PingFang TC" w:hint="eastAsia"/>
          <w:sz w:val="26"/>
          <w:szCs w:val="26"/>
        </w:rPr>
        <w:t>个月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。</w:t>
      </w:r>
      <w:r w:rsidR="00BF66EF" w:rsidRPr="00831477">
        <w:rPr>
          <w:rFonts w:ascii="KaiTi" w:eastAsia="KaiTi" w:hAnsi="KaiTi"/>
          <w:sz w:val="26"/>
          <w:szCs w:val="26"/>
        </w:rPr>
        <w:t xml:space="preserve"> </w:t>
      </w:r>
    </w:p>
    <w:p w14:paraId="7644521B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 xml:space="preserve">7. </w:t>
      </w:r>
      <w:r w:rsidRPr="00831477">
        <w:rPr>
          <w:rFonts w:ascii="KaiTi" w:eastAsia="KaiTi" w:hAnsi="KaiTi" w:cs="PingFang TC" w:hint="eastAsia"/>
          <w:sz w:val="26"/>
          <w:szCs w:val="26"/>
        </w:rPr>
        <w:t>本管理细则自公布之日起执行，管理员拥有最终解释权。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360EC0CF" w14:textId="63C80731" w:rsidR="006877C0" w:rsidRPr="009A6E0B" w:rsidRDefault="006877C0" w:rsidP="006877C0">
      <w:pPr>
        <w:spacing w:before="100" w:beforeAutospacing="1" w:after="100" w:afterAutospacing="1"/>
        <w:ind w:left="720" w:firstLine="698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仪器</w:t>
      </w:r>
      <w:r w:rsidR="00F83D0D">
        <w:rPr>
          <w:rFonts w:ascii="Times New Roman" w:eastAsia="KaiTi" w:hAnsi="Times New Roman" w:cs="Times New Roman" w:hint="eastAsia"/>
          <w:b/>
          <w:bCs/>
          <w:kern w:val="0"/>
        </w:rPr>
        <w:t>管理员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：</w:t>
      </w:r>
      <w:r w:rsidR="00847EFF">
        <w:rPr>
          <w:rFonts w:ascii="Times New Roman" w:eastAsia="KaiTi" w:hAnsi="Times New Roman" w:cs="Times New Roman"/>
          <w:b/>
          <w:bCs/>
          <w:kern w:val="0"/>
        </w:rPr>
        <w:t xml:space="preserve"> </w:t>
      </w:r>
      <w:r w:rsidRPr="00847EFF">
        <w:rPr>
          <w:rFonts w:ascii="Times New Roman" w:eastAsia="KaiTi" w:hAnsi="Times New Roman" w:cs="Times New Roman"/>
          <w:b/>
          <w:bCs/>
          <w:kern w:val="0"/>
        </w:rPr>
        <w:t>段燕</w:t>
      </w:r>
    </w:p>
    <w:p w14:paraId="6F07875C" w14:textId="0622C7BD" w:rsidR="006877C0" w:rsidRPr="009A6E0B" w:rsidRDefault="006877C0" w:rsidP="006877C0">
      <w:pPr>
        <w:spacing w:before="100" w:beforeAutospacing="1" w:after="100" w:afterAutospacing="1"/>
        <w:ind w:leftChars="591" w:left="1457" w:hanging="39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电话（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Tel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）：</w:t>
      </w:r>
      <w:r w:rsidRPr="00847EFF">
        <w:rPr>
          <w:rFonts w:ascii="Times New Roman" w:eastAsia="KaiTi" w:hAnsi="Times New Roman" w:cs="Times New Roman"/>
          <w:b/>
          <w:bCs/>
          <w:kern w:val="0"/>
        </w:rPr>
        <w:t>17870965375</w:t>
      </w:r>
    </w:p>
    <w:p w14:paraId="0EE0BD2D" w14:textId="0E6CD95E" w:rsidR="00831477" w:rsidRPr="009C545A" w:rsidRDefault="006877C0" w:rsidP="009C545A">
      <w:pPr>
        <w:spacing w:before="100" w:beforeAutospacing="1" w:after="100" w:afterAutospacing="1"/>
        <w:ind w:leftChars="607" w:left="1496" w:hanging="39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邮件（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Email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）：</w:t>
      </w:r>
      <w:r w:rsidRPr="00847EFF">
        <w:rPr>
          <w:rFonts w:ascii="Times New Roman" w:eastAsia="KaiTi" w:hAnsi="Times New Roman" w:cs="Times New Roman"/>
          <w:b/>
          <w:bCs/>
          <w:color w:val="0070C0"/>
          <w:kern w:val="0"/>
          <w:u w:val="single"/>
        </w:rPr>
        <w:t>duanyan@scut.edu.cn</w:t>
      </w:r>
      <w:r w:rsidR="00831477">
        <w:rPr>
          <w:rFonts w:ascii="KaiTi" w:eastAsia="KaiTi" w:hAnsi="KaiTi"/>
        </w:rPr>
        <w:br w:type="page"/>
      </w:r>
    </w:p>
    <w:p w14:paraId="5EC6186D" w14:textId="197B0048" w:rsidR="00831477" w:rsidRPr="00831477" w:rsidRDefault="00A60F72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0EFE98" wp14:editId="2D4FBF0B">
                <wp:simplePos x="0" y="0"/>
                <wp:positionH relativeFrom="column">
                  <wp:posOffset>3116943</wp:posOffset>
                </wp:positionH>
                <wp:positionV relativeFrom="paragraph">
                  <wp:posOffset>72572</wp:posOffset>
                </wp:positionV>
                <wp:extent cx="3035300" cy="4441372"/>
                <wp:effectExtent l="0" t="0" r="12700" b="16510"/>
                <wp:wrapNone/>
                <wp:docPr id="1272551596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44413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B9588CA" w14:textId="723A9527" w:rsidR="005169BF" w:rsidRPr="005169BF" w:rsidRDefault="00835584" w:rsidP="005169BF">
                            <w:pPr>
                              <w:pStyle w:val="vsbcontentstart"/>
                              <w:spacing w:before="0" w:beforeAutospacing="0" w:after="120" w:afterAutospacing="0"/>
                              <w:jc w:val="both"/>
                              <w:rPr>
                                <w:rStyle w:val="Strong"/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</w:pPr>
                            <w:r w:rsidRPr="005169BF">
                              <w:rPr>
                                <w:rStyle w:val="Strong"/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 xml:space="preserve">1. </w:t>
                            </w:r>
                            <w:r w:rsidR="005169BF" w:rsidRPr="005169BF">
                              <w:rPr>
                                <w:rStyle w:val="Strong"/>
                                <w:rFonts w:ascii="KaiTi" w:eastAsia="KaiTi" w:hAnsi="KaiTi" w:cs="Times New Roman" w:hint="eastAsia"/>
                                <w:sz w:val="20"/>
                                <w:szCs w:val="20"/>
                              </w:rPr>
                              <w:t>开机注意事项</w:t>
                            </w:r>
                          </w:p>
                          <w:p w14:paraId="23F779B5" w14:textId="62ADAD95" w:rsidR="00835584" w:rsidRPr="005169BF" w:rsidRDefault="005169BF" w:rsidP="005169BF">
                            <w:pPr>
                              <w:pStyle w:val="vsbcontentstart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5169BF">
                              <w:rPr>
                                <w:rStyle w:val="Strong"/>
                                <w:rFonts w:ascii="KaiTi" w:eastAsia="KaiTi" w:hAnsi="KaiTi" w:cs="Times New Roman" w:hint="eastAsia"/>
                                <w:b w:val="0"/>
                                <w:bCs w:val="0"/>
                                <w:sz w:val="20"/>
                                <w:szCs w:val="20"/>
                              </w:rPr>
                              <w:t>需要先打开主机，待主机降温至-20℃左右，再打开氙灯。（氙灯最好在当天所有测试完成以后再去关闭，不能频繁开关氙灯，以防对灯造成损伤。）</w:t>
                            </w:r>
                          </w:p>
                          <w:p w14:paraId="641D5A0C" w14:textId="77777777" w:rsidR="005169BF" w:rsidRPr="005169BF" w:rsidRDefault="00835584" w:rsidP="005169BF">
                            <w:pPr>
                              <w:pStyle w:val="Default"/>
                              <w:spacing w:before="120" w:after="120"/>
                              <w:jc w:val="both"/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</w:pPr>
                            <w:r w:rsidRPr="005169BF">
                              <w:rPr>
                                <w:rStyle w:val="Strong"/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2. </w:t>
                            </w:r>
                            <w:r w:rsidR="005169BF" w:rsidRPr="005169BF">
                              <w:rPr>
                                <w:rFonts w:ascii="KaiTi" w:eastAsia="KaiTi" w:hAnsi="KaiTi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测试之前的特别注意事项</w:t>
                            </w:r>
                          </w:p>
                          <w:p w14:paraId="55145846" w14:textId="0B2C8EBD" w:rsidR="005169BF" w:rsidRPr="005169BF" w:rsidRDefault="005169BF" w:rsidP="005169BF">
                            <w:pPr>
                              <w:pStyle w:val="Default"/>
                              <w:ind w:firstLine="284"/>
                              <w:jc w:val="both"/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</w:pP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1. 在切换光源、修改设置或放置样品之前将狭缝（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sym w:font="Symbol" w:char="F044"/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λ）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关到最小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（0.01nm</w:t>
                            </w:r>
                            <w:r w:rsidR="003C2F4F" w:rsidRPr="005169BF">
                              <w:rPr>
                                <w:rFonts w:ascii="KaiTi" w:eastAsia="KaiTi" w:hAnsi="KaiTi" w:cs="Times New Roman" w:hint="eastAsia"/>
                                <w:sz w:val="20"/>
                                <w:szCs w:val="20"/>
                              </w:rPr>
                              <w:t>）</w:t>
                            </w:r>
                            <w:r w:rsidR="003C2F4F"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,</w:t>
                            </w:r>
                            <w:r w:rsidR="003C2F4F" w:rsidRPr="005169BF">
                              <w:rPr>
                                <w:rFonts w:ascii="KaiTi" w:eastAsia="KaiTi" w:hAnsi="KaiTi" w:cs="Times New Roman" w:hint="eastAsia"/>
                                <w:sz w:val="20"/>
                                <w:szCs w:val="20"/>
                              </w:rPr>
                              <w:t xml:space="preserve"> 否则会损坏光电倍增管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。当Em1的Signal Rate超过10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  <w:vertAlign w:val="superscript"/>
                              </w:rPr>
                              <w:t>6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时为防止光电倍增管饱和，应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快速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将发射侧狭缝调至最小或快速打开样品室盖。如果打开样品室盖子后，Em1的Signal Rate值增加，请与</w:t>
                            </w:r>
                            <w:r w:rsidRPr="005169BF">
                              <w:rPr>
                                <w:rFonts w:ascii="KaiTi" w:eastAsia="KaiTi" w:hAnsi="KaiTi" w:cs="Times New Roman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仪器管理员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联系。</w:t>
                            </w:r>
                            <w:r w:rsidRPr="005169BF">
                              <w:rPr>
                                <w:rFonts w:ascii="KaiTi" w:eastAsia="KaiTi" w:hAnsi="KaiTi" w:cs="Times New Roman" w:hint="eastAsia"/>
                                <w:sz w:val="20"/>
                                <w:szCs w:val="20"/>
                              </w:rPr>
                              <w:t>进行氙灯测试时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Em1的Signal Rate</w:t>
                            </w:r>
                            <w:r w:rsidRPr="005169BF">
                              <w:rPr>
                                <w:rFonts w:ascii="KaiTi" w:eastAsia="KaiTi" w:hAnsi="KaiTi" w:cs="Times New Roman" w:hint="eastAsia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>不得</w:t>
                            </w:r>
                            <w:r w:rsidRPr="005169BF">
                              <w:rPr>
                                <w:rFonts w:ascii="KaiTi" w:eastAsia="KaiTi" w:hAnsi="KaiTi" w:cs="Times New Roman" w:hint="eastAsia"/>
                                <w:sz w:val="20"/>
                                <w:szCs w:val="20"/>
                              </w:rPr>
                              <w:t>高于8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00000</w:t>
                            </w:r>
                            <w:r w:rsidR="003C2F4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cps</w:t>
                            </w:r>
                            <w:r w:rsidRPr="005169BF">
                              <w:rPr>
                                <w:rFonts w:ascii="KaiTi" w:eastAsia="KaiTi" w:hAnsi="KaiTi" w:cs="Times New Roman" w:hint="eastAsia"/>
                                <w:sz w:val="20"/>
                                <w:szCs w:val="20"/>
                              </w:rPr>
                              <w:t>！！！</w:t>
                            </w:r>
                          </w:p>
                          <w:p w14:paraId="088B4E13" w14:textId="77777777" w:rsidR="005169BF" w:rsidRPr="005169BF" w:rsidRDefault="005169BF" w:rsidP="005169BF">
                            <w:pPr>
                              <w:pStyle w:val="Default"/>
                              <w:ind w:firstLine="284"/>
                              <w:jc w:val="both"/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</w:pP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2. 测试样品的瞬态性质之前，请用稳态测试对样品的稳态性质进行表征，了解样品的激发光谱和发射光谱及最佳的激发波长和发射波长。</w:t>
                            </w:r>
                          </w:p>
                          <w:p w14:paraId="633EDDCE" w14:textId="77777777" w:rsidR="005169BF" w:rsidRPr="005169BF" w:rsidRDefault="005169BF" w:rsidP="005169BF">
                            <w:pPr>
                              <w:pStyle w:val="Default"/>
                              <w:ind w:firstLine="284"/>
                              <w:jc w:val="both"/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</w:pP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3. 使用标准PMT检测器时，应等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稳定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电源CO1的温度示数在-20 ℃以下，暗噪声小于50cps后在进行数据的采集</w:t>
                            </w:r>
                            <w:r w:rsidRPr="005169BF">
                              <w:rPr>
                                <w:rFonts w:ascii="KaiTi" w:eastAsia="KaiTi" w:hAnsi="KaiTi" w:cs="Times New Roman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7DD01CCC" w14:textId="77777777" w:rsidR="005169BF" w:rsidRPr="005169BF" w:rsidRDefault="005169BF" w:rsidP="005169BF">
                            <w:pPr>
                              <w:pStyle w:val="Default"/>
                              <w:ind w:firstLine="284"/>
                              <w:jc w:val="both"/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</w:pP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4. 狭缝可调范围为0.01-18nm</w:t>
                            </w:r>
                            <w:r w:rsidRPr="005169BF">
                              <w:rPr>
                                <w:rFonts w:ascii="KaiTi" w:eastAsia="KaiTi" w:hAnsi="KaiTi" w:cs="Times New Roman" w:hint="eastAsia"/>
                                <w:sz w:val="20"/>
                                <w:szCs w:val="20"/>
                              </w:rPr>
                              <w:t>，</w:t>
                            </w:r>
                            <w:r w:rsidRPr="005169BF">
                              <w:rPr>
                                <w:rFonts w:ascii="KaiTi" w:eastAsia="KaiTi" w:hAnsi="KaiTi" w:cs="Times New Roman"/>
                                <w:sz w:val="20"/>
                                <w:szCs w:val="20"/>
                              </w:rPr>
                              <w:t>调节时请注意不要超过其上限。</w:t>
                            </w:r>
                          </w:p>
                          <w:p w14:paraId="3C2B19A1" w14:textId="709E1D5C" w:rsidR="005169BF" w:rsidRPr="005169BF" w:rsidRDefault="005169BF" w:rsidP="005169BF">
                            <w:pPr>
                              <w:spacing w:before="120" w:after="120"/>
                              <w:rPr>
                                <w:rFonts w:ascii="KaiTi" w:eastAsia="KaiTi" w:hAnsi="KaiTi"/>
                                <w:b/>
                                <w:bCs/>
                                <w:color w:val="3F3F3F"/>
                                <w:lang w:val="en-US"/>
                              </w:rPr>
                            </w:pPr>
                            <w:r w:rsidRPr="005169BF">
                              <w:rPr>
                                <w:rFonts w:ascii="KaiTi" w:eastAsia="KaiTi" w:hAnsi="KaiTi" w:hint="eastAsia"/>
                                <w:b/>
                                <w:bCs/>
                                <w:color w:val="3F3F3F"/>
                                <w:lang w:val="en-US"/>
                              </w:rPr>
                              <w:t>3</w:t>
                            </w:r>
                            <w:r w:rsidRPr="005169BF">
                              <w:rPr>
                                <w:rFonts w:ascii="KaiTi" w:eastAsia="KaiTi" w:hAnsi="KaiTi"/>
                                <w:b/>
                                <w:bCs/>
                                <w:color w:val="3F3F3F"/>
                                <w:lang w:val="en-US"/>
                              </w:rPr>
                              <w:t>.</w:t>
                            </w:r>
                            <w:r w:rsidRPr="005169BF">
                              <w:rPr>
                                <w:rFonts w:ascii="KaiTi" w:eastAsia="KaiTi" w:hAnsi="KaiTi" w:hint="eastAsia"/>
                                <w:b/>
                                <w:bCs/>
                                <w:color w:val="3F3F3F"/>
                                <w:lang w:val="en-US"/>
                              </w:rPr>
                              <w:t xml:space="preserve"> 关机注意事项</w:t>
                            </w:r>
                          </w:p>
                          <w:p w14:paraId="77B2C0F9" w14:textId="5C831133" w:rsidR="00831477" w:rsidRPr="005169BF" w:rsidRDefault="005169BF" w:rsidP="005169BF">
                            <w:pPr>
                              <w:rPr>
                                <w:rFonts w:ascii="KaiTi" w:eastAsia="KaiTi" w:hAnsi="KaiTi"/>
                                <w:color w:val="3F3F3F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169BF">
                              <w:rPr>
                                <w:rFonts w:ascii="KaiTi" w:eastAsia="KaiTi" w:hAnsi="KaiTi" w:hint="eastAsia"/>
                                <w:color w:val="3F3F3F"/>
                                <w:sz w:val="20"/>
                                <w:szCs w:val="20"/>
                                <w:lang w:val="en-US"/>
                              </w:rPr>
                              <w:t>关闭氙灯以后务必将灯冷却半小时以后再关闭主机。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0EFE9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45.45pt;margin-top:5.7pt;width:239pt;height:349.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" fillcolor="white [3201]" strokeweight=".5pt">
                <v:textbox>
                  <w:txbxContent>
                    <w:p w14:paraId="6B9588CA" w14:textId="723A9527" w:rsidR="005169BF" w:rsidRPr="005169BF" w:rsidRDefault="00835584" w:rsidP="005169BF">
                      <w:pPr>
                        <w:pStyle w:val="vsbcontentstart"/>
                        <w:spacing w:before="0" w:beforeAutospacing="0" w:after="120" w:afterAutospacing="0"/>
                        <w:jc w:val="both"/>
                        <w:rPr>
                          <w:rStyle w:val="Strong"/>
                          <w:rFonts w:ascii="KaiTi" w:eastAsia="KaiTi" w:hAnsi="KaiTi" w:cs="Times New Roman" w:hint="eastAsia"/>
                          <w:sz w:val="20"/>
                          <w:szCs w:val="20"/>
                        </w:rPr>
                      </w:pPr>
                      <w:r w:rsidRPr="005169BF">
                        <w:rPr>
                          <w:rStyle w:val="Strong"/>
                          <w:rFonts w:ascii="KaiTi" w:eastAsia="KaiTi" w:hAnsi="KaiTi" w:cs="Times New Roman"/>
                          <w:sz w:val="20"/>
                          <w:szCs w:val="20"/>
                        </w:rPr>
                        <w:t xml:space="preserve">1. </w:t>
                      </w:r>
                      <w:r w:rsidR="005169BF" w:rsidRPr="005169BF">
                        <w:rPr>
                          <w:rStyle w:val="Strong"/>
                          <w:rFonts w:ascii="KaiTi" w:eastAsia="KaiTi" w:hAnsi="KaiTi" w:cs="Times New Roman" w:hint="eastAsia"/>
                          <w:sz w:val="20"/>
                          <w:szCs w:val="20"/>
                        </w:rPr>
                        <w:t>开机注意事项</w:t>
                      </w:r>
                    </w:p>
                    <w:p w14:paraId="23F779B5" w14:textId="62ADAD95" w:rsidR="00835584" w:rsidRPr="005169BF" w:rsidRDefault="005169BF" w:rsidP="005169BF">
                      <w:pPr>
                        <w:pStyle w:val="vsbcontentstart"/>
                        <w:spacing w:before="0" w:beforeAutospacing="0" w:after="0" w:afterAutospacing="0"/>
                        <w:jc w:val="both"/>
                        <w:rPr>
                          <w:rFonts w:ascii="KaiTi" w:eastAsia="KaiTi" w:hAnsi="KaiTi" w:cs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5169BF">
                        <w:rPr>
                          <w:rStyle w:val="Strong"/>
                          <w:rFonts w:ascii="KaiTi" w:eastAsia="KaiTi" w:hAnsi="KaiTi" w:cs="Times New Roman" w:hint="eastAsia"/>
                          <w:b w:val="0"/>
                          <w:bCs w:val="0"/>
                          <w:sz w:val="20"/>
                          <w:szCs w:val="20"/>
                        </w:rPr>
                        <w:t>需要先打开主机，待主机降温至-20℃左右，再打开氙灯。（氙灯最好在当天所有测试完成以后再去关闭，不能频繁开关氙灯，以防对灯造成损伤。）</w:t>
                      </w:r>
                    </w:p>
                    <w:p w14:paraId="641D5A0C" w14:textId="77777777" w:rsidR="005169BF" w:rsidRPr="005169BF" w:rsidRDefault="00835584" w:rsidP="005169BF">
                      <w:pPr>
                        <w:pStyle w:val="Default"/>
                        <w:spacing w:before="120" w:after="120"/>
                        <w:jc w:val="both"/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</w:pPr>
                      <w:r w:rsidRPr="005169BF">
                        <w:rPr>
                          <w:rStyle w:val="Strong"/>
                          <w:rFonts w:ascii="KaiTi" w:eastAsia="KaiTi" w:hAnsi="KaiTi"/>
                          <w:sz w:val="20"/>
                          <w:szCs w:val="20"/>
                        </w:rPr>
                        <w:t xml:space="preserve">2. </w:t>
                      </w:r>
                      <w:r w:rsidR="005169BF" w:rsidRPr="005169BF">
                        <w:rPr>
                          <w:rFonts w:ascii="KaiTi" w:eastAsia="KaiTi" w:hAnsi="KaiTi" w:cs="Times New Roman"/>
                          <w:b/>
                          <w:bCs/>
                          <w:sz w:val="20"/>
                          <w:szCs w:val="20"/>
                        </w:rPr>
                        <w:t>测试之前的特别注意事项</w:t>
                      </w:r>
                    </w:p>
                    <w:p w14:paraId="55145846" w14:textId="0B2C8EBD" w:rsidR="005169BF" w:rsidRPr="005169BF" w:rsidRDefault="005169BF" w:rsidP="005169BF">
                      <w:pPr>
                        <w:pStyle w:val="Default"/>
                        <w:ind w:firstLine="284"/>
                        <w:jc w:val="both"/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</w:pP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1. 在切换光源、修改设置或放置样品之前将狭缝（</w:t>
                      </w: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sym w:font="Symbol" w:char="F044"/>
                      </w: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λ）</w:t>
                      </w:r>
                      <w:r w:rsidRPr="005169BF">
                        <w:rPr>
                          <w:rFonts w:ascii="KaiTi" w:eastAsia="KaiTi" w:hAnsi="KaiTi" w:cs="Times New Roman"/>
                          <w:b/>
                          <w:bCs/>
                          <w:sz w:val="20"/>
                          <w:szCs w:val="20"/>
                        </w:rPr>
                        <w:t>关到最小</w:t>
                      </w: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（0.01nm</w:t>
                      </w:r>
                      <w:r w:rsidR="003C2F4F" w:rsidRPr="005169BF">
                        <w:rPr>
                          <w:rFonts w:ascii="KaiTi" w:eastAsia="KaiTi" w:hAnsi="KaiTi" w:cs="Times New Roman" w:hint="eastAsia"/>
                          <w:sz w:val="20"/>
                          <w:szCs w:val="20"/>
                        </w:rPr>
                        <w:t>）</w:t>
                      </w:r>
                      <w:r w:rsidR="003C2F4F"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,</w:t>
                      </w:r>
                      <w:r w:rsidR="003C2F4F" w:rsidRPr="005169BF">
                        <w:rPr>
                          <w:rFonts w:ascii="KaiTi" w:eastAsia="KaiTi" w:hAnsi="KaiTi" w:cs="Times New Roman" w:hint="eastAsia"/>
                          <w:sz w:val="20"/>
                          <w:szCs w:val="20"/>
                        </w:rPr>
                        <w:t xml:space="preserve"> 否则会损坏光电倍增管</w:t>
                      </w: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。当Em1的Signal Rate超过10</w:t>
                      </w: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  <w:vertAlign w:val="superscript"/>
                        </w:rPr>
                        <w:t>6</w:t>
                      </w: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时为防止光电倍增管饱和，应</w:t>
                      </w:r>
                      <w:r w:rsidRPr="005169BF">
                        <w:rPr>
                          <w:rFonts w:ascii="KaiTi" w:eastAsia="KaiTi" w:hAnsi="KaiTi" w:cs="Times New Roman"/>
                          <w:b/>
                          <w:bCs/>
                          <w:sz w:val="20"/>
                          <w:szCs w:val="20"/>
                        </w:rPr>
                        <w:t>快速</w:t>
                      </w: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将发射侧狭缝调至最小或快速打开样品室盖。如果打开样品室盖子后，Em1的Signal Rate值增加，请与</w:t>
                      </w:r>
                      <w:r w:rsidRPr="005169BF">
                        <w:rPr>
                          <w:rFonts w:ascii="KaiTi" w:eastAsia="KaiTi" w:hAnsi="KaiTi" w:cs="Times New Roman" w:hint="eastAsia"/>
                          <w:b/>
                          <w:bCs/>
                          <w:sz w:val="20"/>
                          <w:szCs w:val="20"/>
                        </w:rPr>
                        <w:t>仪器管理员</w:t>
                      </w: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联系。</w:t>
                      </w:r>
                      <w:r w:rsidRPr="005169BF">
                        <w:rPr>
                          <w:rFonts w:ascii="KaiTi" w:eastAsia="KaiTi" w:hAnsi="KaiTi" w:cs="Times New Roman" w:hint="eastAsia"/>
                          <w:sz w:val="20"/>
                          <w:szCs w:val="20"/>
                        </w:rPr>
                        <w:t>进行氙灯测试时</w:t>
                      </w: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Em1的Signal Rate</w:t>
                      </w:r>
                      <w:r w:rsidRPr="005169BF">
                        <w:rPr>
                          <w:rFonts w:ascii="KaiTi" w:eastAsia="KaiTi" w:hAnsi="KaiTi" w:cs="Times New Roman" w:hint="eastAsia"/>
                          <w:b/>
                          <w:bCs/>
                          <w:color w:val="FF0000"/>
                          <w:sz w:val="20"/>
                          <w:szCs w:val="20"/>
                        </w:rPr>
                        <w:t>不得</w:t>
                      </w:r>
                      <w:r w:rsidRPr="005169BF">
                        <w:rPr>
                          <w:rFonts w:ascii="KaiTi" w:eastAsia="KaiTi" w:hAnsi="KaiTi" w:cs="Times New Roman" w:hint="eastAsia"/>
                          <w:sz w:val="20"/>
                          <w:szCs w:val="20"/>
                        </w:rPr>
                        <w:t>高于8</w:t>
                      </w: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00000</w:t>
                      </w:r>
                      <w:r w:rsidR="003C2F4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 xml:space="preserve"> </w:t>
                      </w: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cps</w:t>
                      </w:r>
                      <w:r w:rsidRPr="005169BF">
                        <w:rPr>
                          <w:rFonts w:ascii="KaiTi" w:eastAsia="KaiTi" w:hAnsi="KaiTi" w:cs="Times New Roman" w:hint="eastAsia"/>
                          <w:sz w:val="20"/>
                          <w:szCs w:val="20"/>
                        </w:rPr>
                        <w:t>！！！</w:t>
                      </w:r>
                    </w:p>
                    <w:p w14:paraId="088B4E13" w14:textId="77777777" w:rsidR="005169BF" w:rsidRPr="005169BF" w:rsidRDefault="005169BF" w:rsidP="005169BF">
                      <w:pPr>
                        <w:pStyle w:val="Default"/>
                        <w:ind w:firstLine="284"/>
                        <w:jc w:val="both"/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</w:pP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2. 测试样品的瞬态性质之前，请用稳态测试对样品的稳态性质进行表征，了解样品的激发光谱和发射光谱及最佳的激发波长和发射波长。</w:t>
                      </w:r>
                    </w:p>
                    <w:p w14:paraId="633EDDCE" w14:textId="77777777" w:rsidR="005169BF" w:rsidRPr="005169BF" w:rsidRDefault="005169BF" w:rsidP="005169BF">
                      <w:pPr>
                        <w:pStyle w:val="Default"/>
                        <w:ind w:firstLine="284"/>
                        <w:jc w:val="both"/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</w:pP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3. 使用标准PMT检测器时，应等</w:t>
                      </w:r>
                      <w:r w:rsidRPr="005169BF">
                        <w:rPr>
                          <w:rFonts w:ascii="KaiTi" w:eastAsia="KaiTi" w:hAnsi="KaiTi" w:cs="Times New Roman"/>
                          <w:b/>
                          <w:bCs/>
                          <w:sz w:val="20"/>
                          <w:szCs w:val="20"/>
                        </w:rPr>
                        <w:t>稳定</w:t>
                      </w: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电源CO1的温度示数在-20 ℃以下，暗噪声小于50cps后在进行数据的采集</w:t>
                      </w:r>
                      <w:r w:rsidRPr="005169BF">
                        <w:rPr>
                          <w:rFonts w:ascii="KaiTi" w:eastAsia="KaiTi" w:hAnsi="KaiTi" w:cs="Times New Roman" w:hint="eastAsia"/>
                          <w:sz w:val="20"/>
                          <w:szCs w:val="20"/>
                        </w:rPr>
                        <w:t>。</w:t>
                      </w:r>
                    </w:p>
                    <w:p w14:paraId="7DD01CCC" w14:textId="77777777" w:rsidR="005169BF" w:rsidRPr="005169BF" w:rsidRDefault="005169BF" w:rsidP="005169BF">
                      <w:pPr>
                        <w:pStyle w:val="Default"/>
                        <w:ind w:firstLine="284"/>
                        <w:jc w:val="both"/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</w:pP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4. 狭缝可调范围为0.01-18nm</w:t>
                      </w:r>
                      <w:r w:rsidRPr="005169BF">
                        <w:rPr>
                          <w:rFonts w:ascii="KaiTi" w:eastAsia="KaiTi" w:hAnsi="KaiTi" w:cs="Times New Roman" w:hint="eastAsia"/>
                          <w:sz w:val="20"/>
                          <w:szCs w:val="20"/>
                        </w:rPr>
                        <w:t>，</w:t>
                      </w:r>
                      <w:r w:rsidRPr="005169BF">
                        <w:rPr>
                          <w:rFonts w:ascii="KaiTi" w:eastAsia="KaiTi" w:hAnsi="KaiTi" w:cs="Times New Roman"/>
                          <w:sz w:val="20"/>
                          <w:szCs w:val="20"/>
                        </w:rPr>
                        <w:t>调节时请注意不要超过其上限。</w:t>
                      </w:r>
                    </w:p>
                    <w:p w14:paraId="3C2B19A1" w14:textId="709E1D5C" w:rsidR="005169BF" w:rsidRPr="005169BF" w:rsidRDefault="005169BF" w:rsidP="005169BF">
                      <w:pPr>
                        <w:spacing w:before="120" w:after="120"/>
                        <w:rPr>
                          <w:rFonts w:ascii="KaiTi" w:eastAsia="KaiTi" w:hAnsi="KaiTi" w:hint="eastAsia"/>
                          <w:b/>
                          <w:bCs/>
                          <w:color w:val="3F3F3F"/>
                          <w:lang w:val="en-US"/>
                        </w:rPr>
                      </w:pPr>
                      <w:r w:rsidRPr="005169BF">
                        <w:rPr>
                          <w:rFonts w:ascii="KaiTi" w:eastAsia="KaiTi" w:hAnsi="KaiTi" w:hint="eastAsia"/>
                          <w:b/>
                          <w:bCs/>
                          <w:color w:val="3F3F3F"/>
                          <w:lang w:val="en-US"/>
                        </w:rPr>
                        <w:t>3</w:t>
                      </w:r>
                      <w:r w:rsidRPr="005169BF">
                        <w:rPr>
                          <w:rFonts w:ascii="KaiTi" w:eastAsia="KaiTi" w:hAnsi="KaiTi"/>
                          <w:b/>
                          <w:bCs/>
                          <w:color w:val="3F3F3F"/>
                          <w:lang w:val="en-US"/>
                        </w:rPr>
                        <w:t>.</w:t>
                      </w:r>
                      <w:r w:rsidRPr="005169BF">
                        <w:rPr>
                          <w:rFonts w:ascii="KaiTi" w:eastAsia="KaiTi" w:hAnsi="KaiTi" w:hint="eastAsia"/>
                          <w:b/>
                          <w:bCs/>
                          <w:color w:val="3F3F3F"/>
                          <w:lang w:val="en-US"/>
                        </w:rPr>
                        <w:t xml:space="preserve"> </w:t>
                      </w:r>
                      <w:r w:rsidRPr="005169BF">
                        <w:rPr>
                          <w:rFonts w:ascii="KaiTi" w:eastAsia="KaiTi" w:hAnsi="KaiTi" w:hint="eastAsia"/>
                          <w:b/>
                          <w:bCs/>
                          <w:color w:val="3F3F3F"/>
                          <w:lang w:val="en-US"/>
                        </w:rPr>
                        <w:t>关机注意事项</w:t>
                      </w:r>
                    </w:p>
                    <w:p w14:paraId="77B2C0F9" w14:textId="5C831133" w:rsidR="00831477" w:rsidRPr="005169BF" w:rsidRDefault="005169BF" w:rsidP="005169BF">
                      <w:pPr>
                        <w:rPr>
                          <w:rFonts w:ascii="KaiTi" w:eastAsia="KaiTi" w:hAnsi="KaiTi"/>
                          <w:color w:val="3F3F3F"/>
                          <w:sz w:val="20"/>
                          <w:szCs w:val="20"/>
                          <w:lang w:val="en-US"/>
                        </w:rPr>
                      </w:pPr>
                      <w:r w:rsidRPr="005169BF">
                        <w:rPr>
                          <w:rFonts w:ascii="KaiTi" w:eastAsia="KaiTi" w:hAnsi="KaiTi" w:hint="eastAsia"/>
                          <w:color w:val="3F3F3F"/>
                          <w:sz w:val="20"/>
                          <w:szCs w:val="20"/>
                          <w:lang w:val="en-US"/>
                        </w:rPr>
                        <w:t>关闭氙灯以后务必将灯冷却半小时以后再关闭主机。</w:t>
                      </w:r>
                    </w:p>
                  </w:txbxContent>
                </v:textbox>
              </v:shape>
            </w:pict>
          </mc:Fallback>
        </mc:AlternateContent>
      </w:r>
      <w:r w:rsidR="00F93F67"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FEC8895" wp14:editId="6D415C92">
                <wp:simplePos x="0" y="0"/>
                <wp:positionH relativeFrom="column">
                  <wp:posOffset>-6292</wp:posOffset>
                </wp:positionH>
                <wp:positionV relativeFrom="paragraph">
                  <wp:posOffset>67112</wp:posOffset>
                </wp:positionV>
                <wp:extent cx="3035300" cy="8271545"/>
                <wp:effectExtent l="0" t="0" r="12700" b="8890"/>
                <wp:wrapNone/>
                <wp:docPr id="19751238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82715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878B85" w14:textId="77777777" w:rsidR="00831477" w:rsidRPr="00831477" w:rsidRDefault="00831477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</w:pPr>
                            <w:r w:rsidRPr="00831477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36"/>
                                <w:szCs w:val="36"/>
                              </w:rPr>
                              <w:t>预约</w:t>
                            </w:r>
                          </w:p>
                          <w:p w14:paraId="7B9AA365" w14:textId="12D9090E" w:rsidR="0005647F" w:rsidRPr="00770D70" w:rsidRDefault="0005647F" w:rsidP="00332896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770D70">
                              <w:rPr>
                                <w:rFonts w:ascii="KaiTi" w:eastAsia="KaiTi" w:hAnsi="KaiTi" w:hint="eastAsia"/>
                                <w:sz w:val="28"/>
                                <w:szCs w:val="28"/>
                              </w:rPr>
                              <w:t>A</w:t>
                            </w:r>
                            <w:r w:rsidRPr="00770D70">
                              <w:rPr>
                                <w:rFonts w:ascii="KaiTi" w:eastAsia="KaiTi" w:hAnsi="KaiTi"/>
                                <w:sz w:val="28"/>
                                <w:szCs w:val="28"/>
                                <w:lang w:val="en-US"/>
                              </w:rPr>
                              <w:t>.</w:t>
                            </w:r>
                            <w:r w:rsidR="002F2046" w:rsidRPr="00770D70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需使用本仪器请提前预约，如要取消预约，请提前24小时通知仪器负责人。</w:t>
                            </w:r>
                          </w:p>
                          <w:p w14:paraId="767B6594" w14:textId="65AE282D" w:rsidR="00831477" w:rsidRPr="00770D70" w:rsidRDefault="0005647F" w:rsidP="0005647F">
                            <w:pPr>
                              <w:pStyle w:val="NormalWeb"/>
                              <w:shd w:val="clear" w:color="auto" w:fill="FFFFFF"/>
                              <w:spacing w:before="24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sz w:val="22"/>
                                <w:szCs w:val="22"/>
                              </w:rPr>
                            </w:pPr>
                            <w:r w:rsidRPr="00770D70">
                              <w:rPr>
                                <w:rFonts w:ascii="KaiTi" w:eastAsia="KaiTi" w:hAnsi="KaiTi"/>
                                <w:lang w:val="en-US"/>
                              </w:rPr>
                              <w:t>B</w:t>
                            </w:r>
                            <w:r w:rsidR="00831477" w:rsidRPr="00770D70">
                              <w:rPr>
                                <w:rFonts w:ascii="KaiTi" w:eastAsia="KaiTi" w:hAnsi="KaiTi"/>
                              </w:rPr>
                              <w:t xml:space="preserve">. </w:t>
                            </w:r>
                            <w:r w:rsidR="005169BF" w:rsidRPr="005169BF">
                              <w:rPr>
                                <w:rFonts w:ascii="KaiTi" w:eastAsia="KaiTi" w:hAnsi="KaiTi" w:hint="eastAsia"/>
                              </w:rPr>
                              <w:t>FLS1000多功能低温稳态瞬态荧光光谱仪</w:t>
                            </w:r>
                            <w:r w:rsidR="005169BF">
                              <w:rPr>
                                <w:rFonts w:ascii="KaiTi" w:eastAsia="KaiTi" w:hAnsi="KaiTi" w:hint="eastAsia"/>
                              </w:rPr>
                              <w:t>测试</w:t>
                            </w:r>
                            <w:r w:rsidR="00332896" w:rsidRPr="00770D70">
                              <w:rPr>
                                <w:rFonts w:ascii="KaiTi" w:eastAsia="KaiTi" w:hAnsi="KaiTi" w:hint="eastAsia"/>
                              </w:rPr>
                              <w:t>需要</w:t>
                            </w:r>
                            <w:r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微信群里预约，按需预约</w:t>
                            </w:r>
                            <w:r w:rsidR="0083147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。</w:t>
                            </w:r>
                            <w:r w:rsidR="001D78B8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预约之后</w:t>
                            </w:r>
                            <w:r w:rsidR="00D53511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在群里</w:t>
                            </w:r>
                            <w:r w:rsidR="001D78B8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发一下</w:t>
                            </w:r>
                            <w:r w:rsidR="00D53511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预约信息</w:t>
                            </w:r>
                            <w:r w:rsidR="001D78B8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，</w:t>
                            </w:r>
                            <w:r w:rsidR="00D53511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显示例如：</w:t>
                            </w:r>
                          </w:p>
                          <w:p w14:paraId="76F4E3C3" w14:textId="66FC4552" w:rsidR="00630F20" w:rsidRPr="005169BF" w:rsidRDefault="00332896" w:rsidP="00973445">
                            <w:pPr>
                              <w:pStyle w:val="NormalWeb"/>
                              <w:shd w:val="clear" w:color="auto" w:fill="FFFFFF"/>
                              <w:spacing w:before="12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5169BF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学生姓名：XXX</w:t>
                            </w:r>
                            <w:r w:rsidR="005169BF" w:rsidRPr="005169BF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（课题组负责人）</w:t>
                            </w:r>
                          </w:p>
                          <w:p w14:paraId="2BD29991" w14:textId="2A969481" w:rsidR="00D53511" w:rsidRPr="005169BF" w:rsidRDefault="00332896" w:rsidP="00973445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5169BF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样品数量：X个</w:t>
                            </w:r>
                          </w:p>
                          <w:p w14:paraId="1EECAD2F" w14:textId="72ACB528" w:rsidR="00D53511" w:rsidRPr="00770D70" w:rsidRDefault="005169BF" w:rsidP="00973445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5169BF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样品状态</w:t>
                            </w:r>
                            <w:r w:rsidR="008950F4" w:rsidRPr="005169BF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：</w:t>
                            </w:r>
                            <w:r w:rsidRPr="005169BF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固态/液态</w:t>
                            </w:r>
                            <w:r w:rsidR="002F2046" w:rsidRPr="005169BF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（如有溶剂</w:t>
                            </w:r>
                            <w:r w:rsidRPr="005169BF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，请注明溶剂</w:t>
                            </w:r>
                            <w:r w:rsidR="002F2046" w:rsidRPr="005169BF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）</w:t>
                            </w:r>
                          </w:p>
                          <w:p w14:paraId="79DA622E" w14:textId="2470B396" w:rsidR="00831477" w:rsidRPr="00770D70" w:rsidRDefault="008950F4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  <w:sz w:val="32"/>
                                <w:szCs w:val="32"/>
                              </w:rPr>
                            </w:pPr>
                            <w:r w:rsidRPr="00770D70">
                              <w:rPr>
                                <w:rFonts w:ascii="KaiTi" w:eastAsia="KaiTi" w:hAnsi="KaiTi" w:hint="eastAsia"/>
                                <w:sz w:val="28"/>
                                <w:szCs w:val="28"/>
                                <w:lang w:val="en-US"/>
                              </w:rPr>
                              <w:t>C</w:t>
                            </w:r>
                            <w:r w:rsidR="00831477" w:rsidRPr="00770D70">
                              <w:rPr>
                                <w:rFonts w:ascii="KaiTi" w:eastAsia="KaiTi" w:hAnsi="KaiTi"/>
                                <w:sz w:val="28"/>
                                <w:szCs w:val="28"/>
                              </w:rPr>
                              <w:t xml:space="preserve">. </w:t>
                            </w:r>
                            <w:r w:rsidR="0083147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预约的同时必须在使用时按要求做书面登记，</w:t>
                            </w:r>
                            <w:r w:rsidR="0015089B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如发现</w:t>
                            </w:r>
                            <w:r w:rsidR="0083147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未做书面登记的</w:t>
                            </w:r>
                            <w:r w:rsidR="00917FAA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或者书面登记信息不符的</w:t>
                            </w:r>
                            <w:r w:rsidR="0015089B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，一经发现，</w:t>
                            </w:r>
                            <w:r w:rsidR="00F5622E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取消测试资格两周</w:t>
                            </w:r>
                            <w:r w:rsidR="0083147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。</w:t>
                            </w:r>
                            <w:r w:rsidR="00831477" w:rsidRPr="00770D70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49F572A0" w14:textId="0CA69C91" w:rsidR="00831477" w:rsidRPr="00770D70" w:rsidRDefault="008950F4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  <w:sz w:val="32"/>
                                <w:szCs w:val="32"/>
                              </w:rPr>
                            </w:pPr>
                            <w:r w:rsidRPr="00770D70">
                              <w:rPr>
                                <w:rFonts w:ascii="KaiTi" w:eastAsia="KaiTi" w:hAnsi="KaiTi" w:hint="eastAsia"/>
                                <w:sz w:val="28"/>
                                <w:szCs w:val="28"/>
                                <w:lang w:val="en-US"/>
                              </w:rPr>
                              <w:t>D</w:t>
                            </w:r>
                            <w:r w:rsidR="00831477" w:rsidRPr="00770D70">
                              <w:rPr>
                                <w:rFonts w:ascii="KaiTi" w:eastAsia="KaiTi" w:hAnsi="KaiTi"/>
                                <w:sz w:val="28"/>
                                <w:szCs w:val="28"/>
                              </w:rPr>
                              <w:t xml:space="preserve">. </w:t>
                            </w:r>
                            <w:r w:rsidR="0083147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有特殊需求或实验，如</w:t>
                            </w:r>
                            <w:r w:rsidR="0008578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变温</w:t>
                            </w:r>
                            <w:r w:rsidR="0083147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过夜测试等，需要预先联系管理员。</w:t>
                            </w:r>
                            <w:r w:rsidR="00831477" w:rsidRPr="00770D70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83B3DF6" w14:textId="77777777" w:rsidR="00121ED6" w:rsidRPr="00B10543" w:rsidRDefault="0005647F" w:rsidP="00F84A73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770D70">
                              <w:rPr>
                                <w:rFonts w:ascii="KaiTi" w:eastAsia="KaiTi" w:hAnsi="KaiTi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  <w:r w:rsidR="00831477" w:rsidRPr="00770D70">
                              <w:rPr>
                                <w:rFonts w:ascii="KaiTi" w:eastAsia="KaiTi" w:hAnsi="KaiTi"/>
                                <w:sz w:val="28"/>
                                <w:szCs w:val="28"/>
                              </w:rPr>
                              <w:t xml:space="preserve">. </w:t>
                            </w:r>
                            <w:r w:rsidR="00831477" w:rsidRPr="00B10543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收费标准</w:t>
                            </w:r>
                            <w:r w:rsidR="00831477" w:rsidRPr="00B10543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14:paraId="77608ECE" w14:textId="636907B8" w:rsidR="0007775B" w:rsidRPr="00B10543" w:rsidRDefault="00831477" w:rsidP="00F92A53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B10543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2"/>
                                <w:szCs w:val="22"/>
                              </w:rPr>
                              <w:t>院内</w:t>
                            </w:r>
                            <w:r w:rsidRPr="00B10543">
                              <w:rPr>
                                <w:rFonts w:ascii="KaiTi" w:eastAsia="KaiTi" w:hAnsi="KaiTi"/>
                                <w:b/>
                                <w:bCs/>
                                <w:sz w:val="22"/>
                                <w:szCs w:val="22"/>
                              </w:rPr>
                              <w:t>:</w:t>
                            </w:r>
                            <w:r w:rsidR="00F84A73" w:rsidRPr="00B10543">
                              <w:rPr>
                                <w:rFonts w:ascii="KaiTi" w:eastAsia="KaiTi" w:hAnsi="KaiT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C2F4F" w:rsidRPr="003C2F4F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100元/小时（室温）；200元/小时（低温）</w:t>
                            </w:r>
                            <w:r w:rsidR="00F92A53" w:rsidRPr="00B10543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；</w:t>
                            </w:r>
                          </w:p>
                          <w:p w14:paraId="71004659" w14:textId="40B3FC57" w:rsidR="0007775B" w:rsidRPr="00B10543" w:rsidRDefault="00831477" w:rsidP="00F92A53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B10543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2"/>
                                <w:szCs w:val="22"/>
                              </w:rPr>
                              <w:t>校内</w:t>
                            </w:r>
                            <w:r w:rsidRPr="00B10543">
                              <w:rPr>
                                <w:rFonts w:ascii="KaiTi" w:eastAsia="KaiTi" w:hAnsi="KaiTi"/>
                                <w:b/>
                                <w:bCs/>
                                <w:sz w:val="22"/>
                                <w:szCs w:val="22"/>
                              </w:rPr>
                              <w:t>:</w:t>
                            </w:r>
                            <w:r w:rsidR="00F84A73" w:rsidRPr="00B10543">
                              <w:rPr>
                                <w:rFonts w:ascii="KaiTi" w:eastAsia="KaiTi" w:hAnsi="KaiT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C2F4F" w:rsidRPr="003C2F4F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150元/小时（室温）；400元/小时（低温）</w:t>
                            </w:r>
                            <w:r w:rsidR="00F92A53" w:rsidRPr="00B10543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；</w:t>
                            </w:r>
                          </w:p>
                          <w:p w14:paraId="4800F88C" w14:textId="091CBE9F" w:rsidR="00085787" w:rsidRPr="00770D70" w:rsidRDefault="00831477" w:rsidP="00F92A53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B10543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2"/>
                                <w:szCs w:val="22"/>
                              </w:rPr>
                              <w:t>校外</w:t>
                            </w:r>
                            <w:r w:rsidRPr="00B10543">
                              <w:rPr>
                                <w:rFonts w:ascii="KaiTi" w:eastAsia="KaiTi" w:hAnsi="KaiTi"/>
                                <w:b/>
                                <w:bCs/>
                                <w:sz w:val="22"/>
                                <w:szCs w:val="22"/>
                              </w:rPr>
                              <w:t>:</w:t>
                            </w:r>
                            <w:r w:rsidR="00885E7D" w:rsidRPr="00B10543">
                              <w:rPr>
                                <w:rFonts w:hint="eastAsia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3C2F4F" w:rsidRPr="003C2F4F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200元/小时（室温）；600元/小时（低温）</w:t>
                            </w:r>
                            <w:r w:rsidR="00F92A53" w:rsidRPr="00F92A53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；</w:t>
                            </w:r>
                            <w:r w:rsidRPr="00770D70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84BEA26" w14:textId="77777777" w:rsidR="00085787" w:rsidRPr="00770D70" w:rsidRDefault="00085787" w:rsidP="00085787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</w:p>
                          <w:p w14:paraId="3A647C23" w14:textId="77777777" w:rsidR="00085787" w:rsidRPr="00085787" w:rsidRDefault="00085787" w:rsidP="00F92A53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EC8895" id="Text Box 2" o:spid="_x0000_s1027" type="#_x0000_t202" style="position:absolute;margin-left:-.5pt;margin-top:5.3pt;width:239pt;height:651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" fillcolor="white [3201]" strokeweight=".5pt">
                <v:textbox>
                  <w:txbxContent>
                    <w:p w14:paraId="18878B85" w14:textId="77777777" w:rsidR="00831477" w:rsidRPr="00831477" w:rsidRDefault="00831477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  <w:b/>
                          <w:bCs/>
                        </w:rPr>
                      </w:pPr>
                      <w:r w:rsidRPr="00831477">
                        <w:rPr>
                          <w:rFonts w:ascii="KaiTi" w:eastAsia="KaiTi" w:hAnsi="KaiTi" w:cs="PingFang TC" w:hint="eastAsia"/>
                          <w:b/>
                          <w:bCs/>
                          <w:sz w:val="36"/>
                          <w:szCs w:val="36"/>
                        </w:rPr>
                        <w:t>预约</w:t>
                      </w:r>
                    </w:p>
                    <w:p w14:paraId="7B9AA365" w14:textId="12D9090E" w:rsidR="0005647F" w:rsidRPr="00770D70" w:rsidRDefault="0005647F" w:rsidP="00332896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770D70">
                        <w:rPr>
                          <w:rFonts w:ascii="KaiTi" w:eastAsia="KaiTi" w:hAnsi="KaiTi" w:hint="eastAsia"/>
                          <w:sz w:val="28"/>
                          <w:szCs w:val="28"/>
                        </w:rPr>
                        <w:t>A</w:t>
                      </w:r>
                      <w:r w:rsidRPr="00770D70">
                        <w:rPr>
                          <w:rFonts w:ascii="KaiTi" w:eastAsia="KaiTi" w:hAnsi="KaiTi"/>
                          <w:sz w:val="28"/>
                          <w:szCs w:val="28"/>
                          <w:lang w:val="en-US"/>
                        </w:rPr>
                        <w:t>.</w:t>
                      </w:r>
                      <w:r w:rsidR="002F2046" w:rsidRPr="00770D70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需使用本仪器请提前预约，如要取消预约，请提前24小时通知仪器负责人。</w:t>
                      </w:r>
                    </w:p>
                    <w:p w14:paraId="767B6594" w14:textId="65AE282D" w:rsidR="00831477" w:rsidRPr="00770D70" w:rsidRDefault="0005647F" w:rsidP="0005647F">
                      <w:pPr>
                        <w:pStyle w:val="NormalWeb"/>
                        <w:shd w:val="clear" w:color="auto" w:fill="FFFFFF"/>
                        <w:spacing w:before="240" w:beforeAutospacing="0" w:after="0" w:afterAutospacing="0"/>
                        <w:jc w:val="both"/>
                        <w:rPr>
                          <w:rFonts w:ascii="KaiTi" w:eastAsia="KaiTi" w:hAnsi="KaiTi" w:cs="PingFang TC"/>
                          <w:sz w:val="22"/>
                          <w:szCs w:val="22"/>
                        </w:rPr>
                      </w:pPr>
                      <w:r w:rsidRPr="00770D70">
                        <w:rPr>
                          <w:rFonts w:ascii="KaiTi" w:eastAsia="KaiTi" w:hAnsi="KaiTi"/>
                          <w:lang w:val="en-US"/>
                        </w:rPr>
                        <w:t>B</w:t>
                      </w:r>
                      <w:r w:rsidR="00831477" w:rsidRPr="00770D70">
                        <w:rPr>
                          <w:rFonts w:ascii="KaiTi" w:eastAsia="KaiTi" w:hAnsi="KaiTi"/>
                        </w:rPr>
                        <w:t xml:space="preserve">. </w:t>
                      </w:r>
                      <w:r w:rsidR="005169BF" w:rsidRPr="005169BF">
                        <w:rPr>
                          <w:rFonts w:ascii="KaiTi" w:eastAsia="KaiTi" w:hAnsi="KaiTi" w:hint="eastAsia"/>
                        </w:rPr>
                        <w:t>FLS1000多功能低温稳态瞬态荧光光谱仪</w:t>
                      </w:r>
                      <w:r w:rsidR="005169BF">
                        <w:rPr>
                          <w:rFonts w:ascii="KaiTi" w:eastAsia="KaiTi" w:hAnsi="KaiTi" w:hint="eastAsia"/>
                        </w:rPr>
                        <w:t>测试</w:t>
                      </w:r>
                      <w:r w:rsidR="00332896" w:rsidRPr="00770D70">
                        <w:rPr>
                          <w:rFonts w:ascii="KaiTi" w:eastAsia="KaiTi" w:hAnsi="KaiTi" w:hint="eastAsia"/>
                        </w:rPr>
                        <w:t>需要</w:t>
                      </w:r>
                      <w:r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微信群里预约，按需预约</w:t>
                      </w:r>
                      <w:r w:rsidR="0083147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。</w:t>
                      </w:r>
                      <w:r w:rsidR="001D78B8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预约之后</w:t>
                      </w:r>
                      <w:r w:rsidR="00D53511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在群里</w:t>
                      </w:r>
                      <w:r w:rsidR="001D78B8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发一下</w:t>
                      </w:r>
                      <w:r w:rsidR="00D53511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预约信息</w:t>
                      </w:r>
                      <w:r w:rsidR="001D78B8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，</w:t>
                      </w:r>
                      <w:r w:rsidR="00D53511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显示例如：</w:t>
                      </w:r>
                    </w:p>
                    <w:p w14:paraId="76F4E3C3" w14:textId="66FC4552" w:rsidR="00630F20" w:rsidRPr="005169BF" w:rsidRDefault="00332896" w:rsidP="00973445">
                      <w:pPr>
                        <w:pStyle w:val="NormalWeb"/>
                        <w:shd w:val="clear" w:color="auto" w:fill="FFFFFF"/>
                        <w:spacing w:before="120" w:beforeAutospacing="0" w:after="0" w:afterAutospacing="0"/>
                        <w:jc w:val="both"/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</w:pPr>
                      <w:r w:rsidRPr="005169BF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学生姓名：XXX</w:t>
                      </w:r>
                      <w:r w:rsidR="005169BF" w:rsidRPr="005169BF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（课题组负责人）</w:t>
                      </w:r>
                    </w:p>
                    <w:p w14:paraId="2BD29991" w14:textId="2A969481" w:rsidR="00D53511" w:rsidRPr="005169BF" w:rsidRDefault="00332896" w:rsidP="00973445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 w:cs="PingFang TC"/>
                          <w:color w:val="FF0000"/>
                          <w:sz w:val="22"/>
                          <w:szCs w:val="22"/>
                        </w:rPr>
                      </w:pPr>
                      <w:r w:rsidRPr="005169BF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样品数量：X个</w:t>
                      </w:r>
                    </w:p>
                    <w:p w14:paraId="1EECAD2F" w14:textId="72ACB528" w:rsidR="00D53511" w:rsidRPr="00770D70" w:rsidRDefault="005169BF" w:rsidP="00973445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 w:cs="PingFang TC"/>
                          <w:color w:val="FF0000"/>
                          <w:sz w:val="22"/>
                          <w:szCs w:val="22"/>
                        </w:rPr>
                      </w:pPr>
                      <w:r w:rsidRPr="005169BF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样品状态</w:t>
                      </w:r>
                      <w:r w:rsidR="008950F4" w:rsidRPr="005169BF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：</w:t>
                      </w:r>
                      <w:r w:rsidRPr="005169BF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固态/液态</w:t>
                      </w:r>
                      <w:r w:rsidR="002F2046" w:rsidRPr="005169BF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（如有溶剂</w:t>
                      </w:r>
                      <w:r w:rsidRPr="005169BF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，请注明溶剂</w:t>
                      </w:r>
                      <w:r w:rsidR="002F2046" w:rsidRPr="005169BF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）</w:t>
                      </w:r>
                    </w:p>
                    <w:p w14:paraId="79DA622E" w14:textId="2470B396" w:rsidR="00831477" w:rsidRPr="00770D70" w:rsidRDefault="008950F4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  <w:sz w:val="32"/>
                          <w:szCs w:val="32"/>
                        </w:rPr>
                      </w:pPr>
                      <w:r w:rsidRPr="00770D70">
                        <w:rPr>
                          <w:rFonts w:ascii="KaiTi" w:eastAsia="KaiTi" w:hAnsi="KaiTi" w:hint="eastAsia"/>
                          <w:sz w:val="28"/>
                          <w:szCs w:val="28"/>
                          <w:lang w:val="en-US"/>
                        </w:rPr>
                        <w:t>C</w:t>
                      </w:r>
                      <w:r w:rsidR="00831477" w:rsidRPr="00770D70">
                        <w:rPr>
                          <w:rFonts w:ascii="KaiTi" w:eastAsia="KaiTi" w:hAnsi="KaiTi"/>
                          <w:sz w:val="28"/>
                          <w:szCs w:val="28"/>
                        </w:rPr>
                        <w:t xml:space="preserve">. </w:t>
                      </w:r>
                      <w:r w:rsidR="0083147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预约的同时必须在使用时按要求做书面登记，</w:t>
                      </w:r>
                      <w:r w:rsidR="0015089B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如发现</w:t>
                      </w:r>
                      <w:r w:rsidR="0083147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未做书面登记的</w:t>
                      </w:r>
                      <w:r w:rsidR="00917FAA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或者书面登记信息不符的</w:t>
                      </w:r>
                      <w:r w:rsidR="0015089B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，一经发现，</w:t>
                      </w:r>
                      <w:r w:rsidR="00F5622E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取消测试资格两周</w:t>
                      </w:r>
                      <w:r w:rsidR="0083147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。</w:t>
                      </w:r>
                      <w:r w:rsidR="00831477" w:rsidRPr="00770D70">
                        <w:rPr>
                          <w:rFonts w:ascii="KaiTi" w:eastAsia="KaiTi" w:hAnsi="KaiT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49F572A0" w14:textId="0CA69C91" w:rsidR="00831477" w:rsidRPr="00770D70" w:rsidRDefault="008950F4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  <w:sz w:val="32"/>
                          <w:szCs w:val="32"/>
                        </w:rPr>
                      </w:pPr>
                      <w:r w:rsidRPr="00770D70">
                        <w:rPr>
                          <w:rFonts w:ascii="KaiTi" w:eastAsia="KaiTi" w:hAnsi="KaiTi" w:hint="eastAsia"/>
                          <w:sz w:val="28"/>
                          <w:szCs w:val="28"/>
                          <w:lang w:val="en-US"/>
                        </w:rPr>
                        <w:t>D</w:t>
                      </w:r>
                      <w:r w:rsidR="00831477" w:rsidRPr="00770D70">
                        <w:rPr>
                          <w:rFonts w:ascii="KaiTi" w:eastAsia="KaiTi" w:hAnsi="KaiTi"/>
                          <w:sz w:val="28"/>
                          <w:szCs w:val="28"/>
                        </w:rPr>
                        <w:t xml:space="preserve">. </w:t>
                      </w:r>
                      <w:r w:rsidR="0083147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有特殊需求或实验，如</w:t>
                      </w:r>
                      <w:r w:rsidR="0008578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变温</w:t>
                      </w:r>
                      <w:r w:rsidR="0083147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过夜测试等，需要预先联系管理员。</w:t>
                      </w:r>
                      <w:r w:rsidR="00831477" w:rsidRPr="00770D70">
                        <w:rPr>
                          <w:rFonts w:ascii="KaiTi" w:eastAsia="KaiTi" w:hAnsi="KaiT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83B3DF6" w14:textId="77777777" w:rsidR="00121ED6" w:rsidRPr="00B10543" w:rsidRDefault="0005647F" w:rsidP="00F84A73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770D70">
                        <w:rPr>
                          <w:rFonts w:ascii="KaiTi" w:eastAsia="KaiTi" w:hAnsi="KaiTi"/>
                          <w:sz w:val="28"/>
                          <w:szCs w:val="28"/>
                          <w:lang w:val="en-US"/>
                        </w:rPr>
                        <w:t>F</w:t>
                      </w:r>
                      <w:r w:rsidR="00831477" w:rsidRPr="00770D70">
                        <w:rPr>
                          <w:rFonts w:ascii="KaiTi" w:eastAsia="KaiTi" w:hAnsi="KaiTi"/>
                          <w:sz w:val="28"/>
                          <w:szCs w:val="28"/>
                        </w:rPr>
                        <w:t xml:space="preserve">. </w:t>
                      </w:r>
                      <w:r w:rsidR="00831477" w:rsidRPr="00B10543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收费标准</w:t>
                      </w:r>
                      <w:r w:rsidR="00831477" w:rsidRPr="00B10543">
                        <w:rPr>
                          <w:rFonts w:ascii="KaiTi" w:eastAsia="KaiTi" w:hAnsi="KaiTi"/>
                          <w:sz w:val="22"/>
                          <w:szCs w:val="22"/>
                        </w:rPr>
                        <w:t>:</w:t>
                      </w:r>
                    </w:p>
                    <w:p w14:paraId="77608ECE" w14:textId="636907B8" w:rsidR="0007775B" w:rsidRPr="00B10543" w:rsidRDefault="00831477" w:rsidP="00F92A53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B10543">
                        <w:rPr>
                          <w:rFonts w:ascii="KaiTi" w:eastAsia="KaiTi" w:hAnsi="KaiTi" w:cs="PingFang TC" w:hint="eastAsia"/>
                          <w:b/>
                          <w:bCs/>
                          <w:sz w:val="22"/>
                          <w:szCs w:val="22"/>
                        </w:rPr>
                        <w:t>院内</w:t>
                      </w:r>
                      <w:r w:rsidRPr="00B10543">
                        <w:rPr>
                          <w:rFonts w:ascii="KaiTi" w:eastAsia="KaiTi" w:hAnsi="KaiTi"/>
                          <w:b/>
                          <w:bCs/>
                          <w:sz w:val="22"/>
                          <w:szCs w:val="22"/>
                        </w:rPr>
                        <w:t>:</w:t>
                      </w:r>
                      <w:r w:rsidR="00F84A73" w:rsidRPr="00B10543">
                        <w:rPr>
                          <w:rFonts w:ascii="KaiTi" w:eastAsia="KaiTi" w:hAnsi="KaiTi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3C2F4F" w:rsidRPr="003C2F4F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100元/小时（室温）；200元/小时（低温）</w:t>
                      </w:r>
                      <w:r w:rsidR="00F92A53" w:rsidRPr="00B10543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；</w:t>
                      </w:r>
                    </w:p>
                    <w:p w14:paraId="71004659" w14:textId="40B3FC57" w:rsidR="0007775B" w:rsidRPr="00B10543" w:rsidRDefault="00831477" w:rsidP="00F92A53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B10543">
                        <w:rPr>
                          <w:rFonts w:ascii="KaiTi" w:eastAsia="KaiTi" w:hAnsi="KaiTi" w:cs="PingFang TC" w:hint="eastAsia"/>
                          <w:b/>
                          <w:bCs/>
                          <w:sz w:val="22"/>
                          <w:szCs w:val="22"/>
                        </w:rPr>
                        <w:t>校内</w:t>
                      </w:r>
                      <w:r w:rsidRPr="00B10543">
                        <w:rPr>
                          <w:rFonts w:ascii="KaiTi" w:eastAsia="KaiTi" w:hAnsi="KaiTi"/>
                          <w:b/>
                          <w:bCs/>
                          <w:sz w:val="22"/>
                          <w:szCs w:val="22"/>
                        </w:rPr>
                        <w:t>:</w:t>
                      </w:r>
                      <w:r w:rsidR="00F84A73" w:rsidRPr="00B10543">
                        <w:rPr>
                          <w:rFonts w:ascii="KaiTi" w:eastAsia="KaiTi" w:hAnsi="KaiTi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3C2F4F" w:rsidRPr="003C2F4F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150元/小时（室温）；400元/小时（低温）</w:t>
                      </w:r>
                      <w:r w:rsidR="00F92A53" w:rsidRPr="00B10543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；</w:t>
                      </w:r>
                    </w:p>
                    <w:p w14:paraId="4800F88C" w14:textId="091CBE9F" w:rsidR="00085787" w:rsidRPr="00770D70" w:rsidRDefault="00831477" w:rsidP="00F92A53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B10543">
                        <w:rPr>
                          <w:rFonts w:ascii="KaiTi" w:eastAsia="KaiTi" w:hAnsi="KaiTi" w:cs="PingFang TC" w:hint="eastAsia"/>
                          <w:b/>
                          <w:bCs/>
                          <w:sz w:val="22"/>
                          <w:szCs w:val="22"/>
                        </w:rPr>
                        <w:t>校外</w:t>
                      </w:r>
                      <w:r w:rsidRPr="00B10543">
                        <w:rPr>
                          <w:rFonts w:ascii="KaiTi" w:eastAsia="KaiTi" w:hAnsi="KaiTi"/>
                          <w:b/>
                          <w:bCs/>
                          <w:sz w:val="22"/>
                          <w:szCs w:val="22"/>
                        </w:rPr>
                        <w:t>:</w:t>
                      </w:r>
                      <w:r w:rsidR="00885E7D" w:rsidRPr="00B10543">
                        <w:rPr>
                          <w:rFonts w:hint="eastAsia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r w:rsidR="003C2F4F" w:rsidRPr="003C2F4F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200元/小时（室温）；600元/小时（低温）</w:t>
                      </w:r>
                      <w:r w:rsidR="00F92A53" w:rsidRPr="00F92A53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；</w:t>
                      </w:r>
                      <w:r w:rsidRPr="00770D70">
                        <w:rPr>
                          <w:rFonts w:ascii="KaiTi" w:eastAsia="KaiTi" w:hAnsi="KaiT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84BEA26" w14:textId="77777777" w:rsidR="00085787" w:rsidRPr="00770D70" w:rsidRDefault="00085787" w:rsidP="00085787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</w:p>
                    <w:p w14:paraId="3A647C23" w14:textId="77777777" w:rsidR="00085787" w:rsidRPr="00085787" w:rsidRDefault="00085787" w:rsidP="00F92A53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0A3E676" w14:textId="77777777" w:rsidR="00831477" w:rsidRPr="00831477" w:rsidRDefault="00831477" w:rsidP="00831477">
      <w:pPr>
        <w:rPr>
          <w:rFonts w:ascii="KaiTi" w:eastAsia="KaiTi" w:hAnsi="KaiTi"/>
        </w:rPr>
      </w:pPr>
    </w:p>
    <w:p w14:paraId="5ACD270A" w14:textId="77777777" w:rsidR="00831477" w:rsidRPr="00831477" w:rsidRDefault="00831477" w:rsidP="00831477">
      <w:pPr>
        <w:rPr>
          <w:rFonts w:ascii="KaiTi" w:eastAsia="KaiTi" w:hAnsi="KaiTi"/>
        </w:rPr>
      </w:pPr>
    </w:p>
    <w:p w14:paraId="0B5F9350" w14:textId="77777777" w:rsidR="00831477" w:rsidRPr="00831477" w:rsidRDefault="00831477" w:rsidP="00831477">
      <w:pPr>
        <w:rPr>
          <w:rFonts w:ascii="KaiTi" w:eastAsia="KaiTi" w:hAnsi="KaiTi"/>
        </w:rPr>
      </w:pPr>
    </w:p>
    <w:p w14:paraId="6CA30E05" w14:textId="77777777" w:rsidR="00831477" w:rsidRPr="00831477" w:rsidRDefault="00831477" w:rsidP="00831477">
      <w:pPr>
        <w:rPr>
          <w:rFonts w:ascii="KaiTi" w:eastAsia="KaiTi" w:hAnsi="KaiTi"/>
        </w:rPr>
      </w:pPr>
    </w:p>
    <w:p w14:paraId="465DCB3B" w14:textId="77777777" w:rsidR="00831477" w:rsidRPr="00831477" w:rsidRDefault="00831477" w:rsidP="00831477">
      <w:pPr>
        <w:rPr>
          <w:rFonts w:ascii="KaiTi" w:eastAsia="KaiTi" w:hAnsi="KaiTi"/>
        </w:rPr>
      </w:pPr>
    </w:p>
    <w:p w14:paraId="174A6230" w14:textId="77777777" w:rsidR="00831477" w:rsidRPr="00831477" w:rsidRDefault="00831477" w:rsidP="00831477">
      <w:pPr>
        <w:rPr>
          <w:rFonts w:ascii="KaiTi" w:eastAsia="KaiTi" w:hAnsi="KaiTi"/>
        </w:rPr>
      </w:pPr>
    </w:p>
    <w:p w14:paraId="1BA5976B" w14:textId="77777777" w:rsidR="00831477" w:rsidRPr="00831477" w:rsidRDefault="00831477" w:rsidP="00831477">
      <w:pPr>
        <w:rPr>
          <w:rFonts w:ascii="KaiTi" w:eastAsia="KaiTi" w:hAnsi="KaiTi"/>
        </w:rPr>
      </w:pPr>
    </w:p>
    <w:p w14:paraId="3AAE9E64" w14:textId="77777777" w:rsidR="00831477" w:rsidRPr="00831477" w:rsidRDefault="00831477" w:rsidP="00831477">
      <w:pPr>
        <w:rPr>
          <w:rFonts w:ascii="KaiTi" w:eastAsia="KaiTi" w:hAnsi="KaiTi"/>
        </w:rPr>
      </w:pPr>
    </w:p>
    <w:p w14:paraId="57FF36D9" w14:textId="77777777" w:rsidR="00831477" w:rsidRPr="00831477" w:rsidRDefault="00831477" w:rsidP="00831477">
      <w:pPr>
        <w:rPr>
          <w:rFonts w:ascii="KaiTi" w:eastAsia="KaiTi" w:hAnsi="KaiTi"/>
        </w:rPr>
      </w:pPr>
    </w:p>
    <w:p w14:paraId="74E7F879" w14:textId="77777777" w:rsidR="00831477" w:rsidRPr="00831477" w:rsidRDefault="00831477" w:rsidP="00831477">
      <w:pPr>
        <w:rPr>
          <w:rFonts w:ascii="KaiTi" w:eastAsia="KaiTi" w:hAnsi="KaiTi"/>
        </w:rPr>
      </w:pPr>
    </w:p>
    <w:p w14:paraId="02342B67" w14:textId="77777777" w:rsidR="00831477" w:rsidRPr="00831477" w:rsidRDefault="00831477" w:rsidP="00831477">
      <w:pPr>
        <w:rPr>
          <w:rFonts w:ascii="KaiTi" w:eastAsia="KaiTi" w:hAnsi="KaiTi"/>
        </w:rPr>
      </w:pPr>
    </w:p>
    <w:p w14:paraId="2671C232" w14:textId="77777777" w:rsidR="00831477" w:rsidRPr="00831477" w:rsidRDefault="00831477" w:rsidP="00831477">
      <w:pPr>
        <w:rPr>
          <w:rFonts w:ascii="KaiTi" w:eastAsia="KaiTi" w:hAnsi="KaiTi"/>
        </w:rPr>
      </w:pPr>
    </w:p>
    <w:p w14:paraId="7533BF58" w14:textId="77777777" w:rsidR="00831477" w:rsidRPr="00831477" w:rsidRDefault="00831477" w:rsidP="00831477">
      <w:pPr>
        <w:rPr>
          <w:rFonts w:ascii="KaiTi" w:eastAsia="KaiTi" w:hAnsi="KaiTi"/>
        </w:rPr>
      </w:pPr>
    </w:p>
    <w:p w14:paraId="5D40993D" w14:textId="77777777" w:rsidR="00831477" w:rsidRPr="00831477" w:rsidRDefault="00831477" w:rsidP="00831477">
      <w:pPr>
        <w:rPr>
          <w:rFonts w:ascii="KaiTi" w:eastAsia="KaiTi" w:hAnsi="KaiTi"/>
        </w:rPr>
      </w:pPr>
    </w:p>
    <w:p w14:paraId="1243A62F" w14:textId="77777777" w:rsidR="00831477" w:rsidRPr="00831477" w:rsidRDefault="00831477" w:rsidP="00831477">
      <w:pPr>
        <w:rPr>
          <w:rFonts w:ascii="KaiTi" w:eastAsia="KaiTi" w:hAnsi="KaiTi"/>
        </w:rPr>
      </w:pPr>
    </w:p>
    <w:p w14:paraId="484B1790" w14:textId="77777777" w:rsidR="00831477" w:rsidRPr="00831477" w:rsidRDefault="00831477" w:rsidP="00831477">
      <w:pPr>
        <w:rPr>
          <w:rFonts w:ascii="KaiTi" w:eastAsia="KaiTi" w:hAnsi="KaiTi"/>
        </w:rPr>
      </w:pPr>
    </w:p>
    <w:p w14:paraId="03D3DBE3" w14:textId="46D4D021" w:rsidR="00831477" w:rsidRPr="00831477" w:rsidRDefault="00831477" w:rsidP="00831477">
      <w:pPr>
        <w:rPr>
          <w:rFonts w:ascii="KaiTi" w:eastAsia="KaiTi" w:hAnsi="KaiTi"/>
        </w:rPr>
      </w:pPr>
    </w:p>
    <w:p w14:paraId="71A74E81" w14:textId="7A171428" w:rsidR="00831477" w:rsidRPr="00831477" w:rsidRDefault="00831477" w:rsidP="00831477">
      <w:pPr>
        <w:rPr>
          <w:rFonts w:ascii="KaiTi" w:eastAsia="KaiTi" w:hAnsi="KaiTi"/>
        </w:rPr>
      </w:pPr>
    </w:p>
    <w:p w14:paraId="3A7BB029" w14:textId="7DC618B2" w:rsidR="00831477" w:rsidRPr="00831477" w:rsidRDefault="00831477" w:rsidP="00831477">
      <w:pPr>
        <w:rPr>
          <w:rFonts w:ascii="KaiTi" w:eastAsia="KaiTi" w:hAnsi="KaiTi"/>
        </w:rPr>
      </w:pPr>
    </w:p>
    <w:p w14:paraId="3621F421" w14:textId="00AC49A1" w:rsidR="00831477" w:rsidRDefault="00831477" w:rsidP="00831477">
      <w:pPr>
        <w:rPr>
          <w:rFonts w:ascii="KaiTi" w:eastAsia="KaiTi" w:hAnsi="KaiTi"/>
        </w:rPr>
      </w:pPr>
    </w:p>
    <w:p w14:paraId="4F9F6AA8" w14:textId="49AF1815" w:rsidR="00121ED6" w:rsidRDefault="00121ED6" w:rsidP="00831477">
      <w:pPr>
        <w:rPr>
          <w:rFonts w:ascii="KaiTi" w:eastAsia="KaiTi" w:hAnsi="KaiTi"/>
        </w:rPr>
      </w:pPr>
    </w:p>
    <w:p w14:paraId="31CB929D" w14:textId="5CD006F2" w:rsidR="00121ED6" w:rsidRDefault="00121ED6" w:rsidP="00831477">
      <w:pPr>
        <w:rPr>
          <w:rFonts w:ascii="KaiTi" w:eastAsia="KaiTi" w:hAnsi="KaiTi"/>
        </w:rPr>
      </w:pPr>
    </w:p>
    <w:p w14:paraId="69C453DE" w14:textId="33A74EE7" w:rsidR="00121ED6" w:rsidRDefault="005169BF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46809E" wp14:editId="33E21440">
                <wp:simplePos x="0" y="0"/>
                <wp:positionH relativeFrom="column">
                  <wp:posOffset>3116943</wp:posOffset>
                </wp:positionH>
                <wp:positionV relativeFrom="paragraph">
                  <wp:posOffset>11521</wp:posOffset>
                </wp:positionV>
                <wp:extent cx="3042285" cy="3779338"/>
                <wp:effectExtent l="0" t="0" r="18415" b="18415"/>
                <wp:wrapNone/>
                <wp:docPr id="76180754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2285" cy="377933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1189AB" w14:textId="77777777" w:rsidR="00835584" w:rsidRDefault="00063346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</w:pPr>
                            <w:r w:rsidRPr="00BC05FA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  <w:t>其他事项</w:t>
                            </w:r>
                            <w:r w:rsidRPr="00BC05FA">
                              <w:rPr>
                                <w:rFonts w:ascii="KaiTi" w:eastAsia="KaiTi" w:hAnsi="KaiTi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05A97057" w14:textId="086AF47E" w:rsidR="00835584" w:rsidRPr="005169BF" w:rsidRDefault="00A60F72" w:rsidP="005169BF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1</w:t>
                            </w:r>
                            <w:r w:rsidR="00835584"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.所有仪器、附件不得擅自移动、拆卸，不得擅自改变程序设置。</w:t>
                            </w:r>
                          </w:p>
                          <w:p w14:paraId="504766F0" w14:textId="43582318" w:rsidR="00835584" w:rsidRPr="005169BF" w:rsidRDefault="00A60F72" w:rsidP="005169BF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2</w:t>
                            </w:r>
                            <w:r w:rsidR="00835584"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.制样过程中请保持桌面整洁，制样过程产生的废物、废液应及时清理。</w:t>
                            </w:r>
                          </w:p>
                          <w:p w14:paraId="5E44DAE7" w14:textId="71B5D1BD" w:rsidR="00835584" w:rsidRPr="005169BF" w:rsidRDefault="00A60F72" w:rsidP="005169BF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3</w:t>
                            </w:r>
                            <w:r w:rsidR="00835584"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.测试前需确认：界面下，仪器状态和各个参数正常显示，无红色报警信号；操作主机已经与仪器连接完毕。若发现报警讯息，请立刻联系仪器负责人，排除故障。</w:t>
                            </w:r>
                          </w:p>
                          <w:p w14:paraId="128EC855" w14:textId="096B8113" w:rsidR="00835584" w:rsidRPr="005169BF" w:rsidRDefault="00A60F72" w:rsidP="005169BF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4</w:t>
                            </w:r>
                            <w:r w:rsidR="00835584"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.测试时请严格遵守操作台面</w:t>
                            </w:r>
                            <w:r w:rsidR="00835584" w:rsidRPr="005169BF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前贴出</w:t>
                            </w:r>
                            <w:r w:rsidR="00835584"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的操作手册。</w:t>
                            </w:r>
                          </w:p>
                          <w:p w14:paraId="6C1BEF1E" w14:textId="5834BCAD" w:rsidR="00835584" w:rsidRPr="005169BF" w:rsidRDefault="005169BF" w:rsidP="005169BF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5</w:t>
                            </w:r>
                            <w:r w:rsidR="00835584"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.数据拷贝：请仪器负责人</w:t>
                            </w:r>
                            <w:r w:rsidR="00341DBF" w:rsidRPr="005169BF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统一</w:t>
                            </w:r>
                            <w:r w:rsidR="00835584"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传递数据</w:t>
                            </w:r>
                            <w:r w:rsidR="00A60F72" w:rsidRPr="005169BF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或者使用光盘拷贝数据</w:t>
                            </w:r>
                            <w:r w:rsidR="00835584"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。</w:t>
                            </w:r>
                          </w:p>
                          <w:p w14:paraId="06B132A2" w14:textId="2F7E3F79" w:rsidR="00835584" w:rsidRPr="005169BF" w:rsidRDefault="005169BF" w:rsidP="005169BF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6</w:t>
                            </w:r>
                            <w:r w:rsidR="00835584"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.仪器使用完毕，需要关闭仪器和操作主机。整理实验台面，将各类工具放回原位，保持台面、地面干净整洁。</w:t>
                            </w:r>
                          </w:p>
                          <w:p w14:paraId="56F03782" w14:textId="0D7C535B" w:rsidR="00835584" w:rsidRPr="005169BF" w:rsidRDefault="005169BF" w:rsidP="005169BF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7</w:t>
                            </w:r>
                            <w:r w:rsidR="00835584"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.样品测试完毕，请尽快回收</w:t>
                            </w:r>
                            <w:r w:rsidR="00A60F72" w:rsidRPr="005169BF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样品</w:t>
                            </w:r>
                            <w:r w:rsidR="00835584"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。超过一周未取走的样品，不作保留。</w:t>
                            </w:r>
                          </w:p>
                          <w:p w14:paraId="72EE218A" w14:textId="511505F0" w:rsidR="00063346" w:rsidRDefault="005169BF" w:rsidP="005169BF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</w:pPr>
                            <w:r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8</w:t>
                            </w:r>
                            <w:r w:rsidR="00835584" w:rsidRPr="005169BF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.离开实验室必须检查水电安全，注意关灯、锁好门，切实做好防火防盗等安全工作。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46809E" id="Text Box 5" o:spid="_x0000_s1028" type="#_x0000_t202" style="position:absolute;margin-left:245.45pt;margin-top:.9pt;width:239.55pt;height:297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" fillcolor="white [3201]" strokeweight=".5pt">
                <v:textbox>
                  <w:txbxContent>
                    <w:p w14:paraId="691189AB" w14:textId="77777777" w:rsidR="00835584" w:rsidRDefault="00063346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ascii="KaiTi" w:eastAsia="KaiTi" w:hAnsi="KaiTi"/>
                          <w:b/>
                          <w:bCs/>
                          <w:color w:val="3F3F3F"/>
                          <w:sz w:val="32"/>
                          <w:szCs w:val="32"/>
                        </w:rPr>
                      </w:pPr>
                      <w:r w:rsidRPr="00BC05FA">
                        <w:rPr>
                          <w:rFonts w:ascii="KaiTi" w:eastAsia="KaiTi" w:hAnsi="KaiTi" w:cs="PingFang TC" w:hint="eastAsia"/>
                          <w:b/>
                          <w:bCs/>
                          <w:color w:val="3F3F3F"/>
                          <w:sz w:val="32"/>
                          <w:szCs w:val="32"/>
                        </w:rPr>
                        <w:t>其他事项</w:t>
                      </w:r>
                      <w:r w:rsidRPr="00BC05FA">
                        <w:rPr>
                          <w:rFonts w:ascii="KaiTi" w:eastAsia="KaiTi" w:hAnsi="KaiTi"/>
                          <w:b/>
                          <w:bCs/>
                          <w:color w:val="3F3F3F"/>
                          <w:sz w:val="32"/>
                          <w:szCs w:val="32"/>
                        </w:rPr>
                        <w:t xml:space="preserve"> </w:t>
                      </w:r>
                    </w:p>
                    <w:p w14:paraId="05A97057" w14:textId="086AF47E" w:rsidR="00835584" w:rsidRPr="005169BF" w:rsidRDefault="00A60F72" w:rsidP="005169BF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1</w:t>
                      </w:r>
                      <w:r w:rsidR="00835584"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.所有仪器、附件不得擅自移动、拆卸，不得擅自改变程序设置。</w:t>
                      </w:r>
                    </w:p>
                    <w:p w14:paraId="504766F0" w14:textId="43582318" w:rsidR="00835584" w:rsidRPr="005169BF" w:rsidRDefault="00A60F72" w:rsidP="005169BF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2</w:t>
                      </w:r>
                      <w:r w:rsidR="00835584"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.制样过程中请保持桌面整洁，制样过程产生的废物、废液应及时清理。</w:t>
                      </w:r>
                    </w:p>
                    <w:p w14:paraId="5E44DAE7" w14:textId="71B5D1BD" w:rsidR="00835584" w:rsidRPr="005169BF" w:rsidRDefault="00A60F72" w:rsidP="005169BF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3</w:t>
                      </w:r>
                      <w:r w:rsidR="00835584"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.测试前需确认：界面下，仪器状态和各个参数正常显示，无红色报警信号；操作主机已经与仪器连接完毕。若发现报警讯息，请立刻联系仪器负责人，排除故障。</w:t>
                      </w:r>
                    </w:p>
                    <w:p w14:paraId="128EC855" w14:textId="096B8113" w:rsidR="00835584" w:rsidRPr="005169BF" w:rsidRDefault="00A60F72" w:rsidP="005169BF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4</w:t>
                      </w:r>
                      <w:r w:rsidR="00835584"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.测试时请严格遵守操作台面</w:t>
                      </w:r>
                      <w:r w:rsidR="00835584" w:rsidRPr="005169BF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前贴出</w:t>
                      </w:r>
                      <w:r w:rsidR="00835584"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的操作手册。</w:t>
                      </w:r>
                    </w:p>
                    <w:p w14:paraId="6C1BEF1E" w14:textId="5834BCAD" w:rsidR="00835584" w:rsidRPr="005169BF" w:rsidRDefault="005169BF" w:rsidP="005169BF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>
                        <w:rPr>
                          <w:rFonts w:ascii="KaiTi" w:eastAsia="KaiTi" w:hAnsi="KaiTi"/>
                          <w:sz w:val="22"/>
                          <w:szCs w:val="22"/>
                        </w:rPr>
                        <w:t>5</w:t>
                      </w:r>
                      <w:r w:rsidR="00835584"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.数据拷贝：请仪器负责人</w:t>
                      </w:r>
                      <w:r w:rsidR="00341DBF" w:rsidRPr="005169BF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统一</w:t>
                      </w:r>
                      <w:r w:rsidR="00835584"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传递数据</w:t>
                      </w:r>
                      <w:r w:rsidR="00A60F72" w:rsidRPr="005169BF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或者使用光盘拷贝数据</w:t>
                      </w:r>
                      <w:r w:rsidR="00835584"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。</w:t>
                      </w:r>
                    </w:p>
                    <w:p w14:paraId="06B132A2" w14:textId="2F7E3F79" w:rsidR="00835584" w:rsidRPr="005169BF" w:rsidRDefault="005169BF" w:rsidP="005169BF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>
                        <w:rPr>
                          <w:rFonts w:ascii="KaiTi" w:eastAsia="KaiTi" w:hAnsi="KaiTi"/>
                          <w:sz w:val="22"/>
                          <w:szCs w:val="22"/>
                        </w:rPr>
                        <w:t>6</w:t>
                      </w:r>
                      <w:r w:rsidR="00835584"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.仪器使用完毕，需要关闭仪器和操作主机。整理实验台面，将各类工具放回原位，保持台面、地面干净整洁。</w:t>
                      </w:r>
                    </w:p>
                    <w:p w14:paraId="56F03782" w14:textId="0D7C535B" w:rsidR="00835584" w:rsidRPr="005169BF" w:rsidRDefault="005169BF" w:rsidP="005169BF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>
                        <w:rPr>
                          <w:rFonts w:ascii="KaiTi" w:eastAsia="KaiTi" w:hAnsi="KaiTi"/>
                          <w:sz w:val="22"/>
                          <w:szCs w:val="22"/>
                        </w:rPr>
                        <w:t>7</w:t>
                      </w:r>
                      <w:r w:rsidR="00835584"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.样品测试完毕，请尽快回收</w:t>
                      </w:r>
                      <w:r w:rsidR="00A60F72" w:rsidRPr="005169BF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样品</w:t>
                      </w:r>
                      <w:r w:rsidR="00835584"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。超过一周未取走的样品，不作保留。</w:t>
                      </w:r>
                    </w:p>
                    <w:p w14:paraId="72EE218A" w14:textId="511505F0" w:rsidR="00063346" w:rsidRDefault="005169BF" w:rsidP="005169BF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</w:pPr>
                      <w:r>
                        <w:rPr>
                          <w:rFonts w:ascii="KaiTi" w:eastAsia="KaiTi" w:hAnsi="KaiTi"/>
                          <w:sz w:val="22"/>
                          <w:szCs w:val="22"/>
                        </w:rPr>
                        <w:t>8</w:t>
                      </w:r>
                      <w:r w:rsidR="00835584" w:rsidRPr="005169BF">
                        <w:rPr>
                          <w:rFonts w:ascii="KaiTi" w:eastAsia="KaiTi" w:hAnsi="KaiTi"/>
                          <w:sz w:val="22"/>
                          <w:szCs w:val="22"/>
                        </w:rPr>
                        <w:t>.离开实验室必须检查水电安全，注意关灯、锁好门，切实做好防火防盗等安全工作。</w:t>
                      </w:r>
                    </w:p>
                  </w:txbxContent>
                </v:textbox>
              </v:shape>
            </w:pict>
          </mc:Fallback>
        </mc:AlternateContent>
      </w:r>
    </w:p>
    <w:p w14:paraId="2BD26CC0" w14:textId="18C1BC14" w:rsidR="00121ED6" w:rsidRDefault="00121ED6" w:rsidP="00831477">
      <w:pPr>
        <w:rPr>
          <w:rFonts w:ascii="KaiTi" w:eastAsia="KaiTi" w:hAnsi="KaiTi"/>
        </w:rPr>
      </w:pPr>
    </w:p>
    <w:p w14:paraId="42A2DA51" w14:textId="41CE15F5" w:rsidR="00121ED6" w:rsidRPr="00831477" w:rsidRDefault="00121ED6" w:rsidP="00831477">
      <w:pPr>
        <w:rPr>
          <w:rFonts w:ascii="KaiTi" w:eastAsia="KaiTi" w:hAnsi="KaiTi"/>
        </w:rPr>
      </w:pPr>
    </w:p>
    <w:p w14:paraId="7C9E23B9" w14:textId="4CD0EA11" w:rsidR="00831477" w:rsidRPr="00831477" w:rsidRDefault="00831477" w:rsidP="00831477">
      <w:pPr>
        <w:rPr>
          <w:rFonts w:ascii="KaiTi" w:eastAsia="KaiTi" w:hAnsi="KaiTi"/>
        </w:rPr>
      </w:pPr>
    </w:p>
    <w:p w14:paraId="59CD694A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384D2A1A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035508B5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703BB263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3D37675E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1185652E" w14:textId="77777777" w:rsidR="00831477" w:rsidRDefault="00831477" w:rsidP="00831477">
      <w:pPr>
        <w:rPr>
          <w:rFonts w:ascii="KaiTi" w:eastAsia="KaiTi" w:hAnsi="KaiTi"/>
        </w:rPr>
      </w:pPr>
    </w:p>
    <w:p w14:paraId="45875BFE" w14:textId="77777777" w:rsidR="00E43B50" w:rsidRPr="00E43B50" w:rsidRDefault="00E43B50" w:rsidP="00E43B50">
      <w:pPr>
        <w:rPr>
          <w:rFonts w:ascii="KaiTi" w:eastAsia="KaiTi" w:hAnsi="KaiTi"/>
        </w:rPr>
      </w:pPr>
    </w:p>
    <w:p w14:paraId="74E107A5" w14:textId="77777777" w:rsidR="00E43B50" w:rsidRPr="00E43B50" w:rsidRDefault="00E43B50" w:rsidP="00E43B50">
      <w:pPr>
        <w:rPr>
          <w:rFonts w:ascii="KaiTi" w:eastAsia="KaiTi" w:hAnsi="KaiTi"/>
        </w:rPr>
      </w:pPr>
    </w:p>
    <w:p w14:paraId="77EF461D" w14:textId="0D9F73FC" w:rsidR="00E43B50" w:rsidRPr="00E43B50" w:rsidRDefault="003A24C9" w:rsidP="00E43B50">
      <w:pPr>
        <w:rPr>
          <w:rFonts w:ascii="KaiTi" w:eastAsia="KaiTi" w:hAnsi="KaiTi"/>
        </w:rPr>
      </w:pPr>
      <w:r>
        <w:rPr>
          <w:rFonts w:ascii="KaiTi" w:eastAsia="KaiTi" w:hAnsi="KaiTi" w:hint="eastAsia"/>
        </w:rPr>
        <w:t>日期：</w:t>
      </w:r>
    </w:p>
    <w:p w14:paraId="3161CC6F" w14:textId="77777777" w:rsidR="00E43B50" w:rsidRPr="00E43B50" w:rsidRDefault="00E43B50" w:rsidP="00E43B50">
      <w:pPr>
        <w:tabs>
          <w:tab w:val="left" w:pos="6804"/>
        </w:tabs>
        <w:rPr>
          <w:rFonts w:ascii="KaiTi" w:eastAsia="KaiTi" w:hAnsi="KaiTi"/>
          <w:lang w:val="en-US"/>
        </w:rPr>
      </w:pPr>
      <w:r>
        <w:rPr>
          <w:rFonts w:ascii="KaiTi" w:eastAsia="KaiTi" w:hAnsi="KaiTi" w:hint="eastAsia"/>
        </w:rPr>
        <w:t xml:space="preserve">使用人： </w:t>
      </w:r>
      <w:r>
        <w:rPr>
          <w:rFonts w:ascii="KaiTi" w:eastAsia="KaiTi" w:hAnsi="KaiTi"/>
        </w:rPr>
        <w:t xml:space="preserve">        </w:t>
      </w:r>
      <w:r>
        <w:rPr>
          <w:rFonts w:ascii="KaiTi" w:eastAsia="KaiTi" w:hAnsi="KaiTi"/>
        </w:rPr>
        <w:tab/>
      </w:r>
      <w:r>
        <w:rPr>
          <w:rFonts w:ascii="KaiTi" w:eastAsia="KaiTi" w:hAnsi="KaiTi" w:hint="eastAsia"/>
          <w:lang w:val="en-US"/>
        </w:rPr>
        <w:t>课题组负责人：</w:t>
      </w:r>
    </w:p>
    <w:sectPr w:rsidR="00E43B50" w:rsidRPr="00E43B50" w:rsidSect="008958AD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KaiTi">
    <w:altName w:val="楷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PingFang TC">
    <w:panose1 w:val="020B0400000000000000"/>
    <w:charset w:val="88"/>
    <w:family w:val="swiss"/>
    <w:pitch w:val="variable"/>
    <w:sig w:usb0="A00002FF" w:usb1="7ACFFDFB" w:usb2="00000017" w:usb3="00000000" w:csb0="001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E3A89"/>
    <w:multiLevelType w:val="hybridMultilevel"/>
    <w:tmpl w:val="9CA639C8"/>
    <w:lvl w:ilvl="0" w:tplc="DDEEB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3A0592"/>
    <w:multiLevelType w:val="multilevel"/>
    <w:tmpl w:val="A746C1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A61F7B"/>
    <w:multiLevelType w:val="hybridMultilevel"/>
    <w:tmpl w:val="5176A6F2"/>
    <w:lvl w:ilvl="0" w:tplc="DDEEB3C6">
      <w:start w:val="1"/>
      <w:numFmt w:val="bullet"/>
      <w:lvlText w:val=""/>
      <w:lvlJc w:val="left"/>
      <w:pPr>
        <w:ind w:left="2847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3" w15:restartNumberingAfterBreak="0">
    <w:nsid w:val="246575CD"/>
    <w:multiLevelType w:val="hybridMultilevel"/>
    <w:tmpl w:val="36D013B0"/>
    <w:lvl w:ilvl="0" w:tplc="DDEEB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8A7230"/>
    <w:multiLevelType w:val="multilevel"/>
    <w:tmpl w:val="E5D48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06D777D"/>
    <w:multiLevelType w:val="hybridMultilevel"/>
    <w:tmpl w:val="4060118A"/>
    <w:lvl w:ilvl="0" w:tplc="DDEEB3C6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53F5EEB"/>
    <w:multiLevelType w:val="hybridMultilevel"/>
    <w:tmpl w:val="62EC8738"/>
    <w:lvl w:ilvl="0" w:tplc="DDEEB3C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635C10E5"/>
    <w:multiLevelType w:val="multilevel"/>
    <w:tmpl w:val="90847C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758585F"/>
    <w:multiLevelType w:val="multilevel"/>
    <w:tmpl w:val="FAB819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76111809">
    <w:abstractNumId w:val="1"/>
  </w:num>
  <w:num w:numId="2" w16cid:durableId="1528174589">
    <w:abstractNumId w:val="4"/>
  </w:num>
  <w:num w:numId="3" w16cid:durableId="2053073116">
    <w:abstractNumId w:val="7"/>
  </w:num>
  <w:num w:numId="4" w16cid:durableId="1336691321">
    <w:abstractNumId w:val="8"/>
  </w:num>
  <w:num w:numId="5" w16cid:durableId="625308049">
    <w:abstractNumId w:val="0"/>
  </w:num>
  <w:num w:numId="6" w16cid:durableId="1889217863">
    <w:abstractNumId w:val="6"/>
  </w:num>
  <w:num w:numId="7" w16cid:durableId="117263712">
    <w:abstractNumId w:val="5"/>
  </w:num>
  <w:num w:numId="8" w16cid:durableId="880169275">
    <w:abstractNumId w:val="2"/>
  </w:num>
  <w:num w:numId="9" w16cid:durableId="8526487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doNotDisplayPageBoundaries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6EF"/>
    <w:rsid w:val="00021047"/>
    <w:rsid w:val="00027013"/>
    <w:rsid w:val="000276D4"/>
    <w:rsid w:val="0005647F"/>
    <w:rsid w:val="00063346"/>
    <w:rsid w:val="0007775B"/>
    <w:rsid w:val="00085787"/>
    <w:rsid w:val="00121ED6"/>
    <w:rsid w:val="0015089B"/>
    <w:rsid w:val="001809FD"/>
    <w:rsid w:val="001D039B"/>
    <w:rsid w:val="001D78B8"/>
    <w:rsid w:val="002B2CF6"/>
    <w:rsid w:val="002F2046"/>
    <w:rsid w:val="00332896"/>
    <w:rsid w:val="00341DBF"/>
    <w:rsid w:val="00370B01"/>
    <w:rsid w:val="003830A8"/>
    <w:rsid w:val="003A24C9"/>
    <w:rsid w:val="003C2F4F"/>
    <w:rsid w:val="003E62D0"/>
    <w:rsid w:val="00472149"/>
    <w:rsid w:val="004964E4"/>
    <w:rsid w:val="004A7C67"/>
    <w:rsid w:val="004E6924"/>
    <w:rsid w:val="005169BF"/>
    <w:rsid w:val="005B491A"/>
    <w:rsid w:val="005C765B"/>
    <w:rsid w:val="005D16CC"/>
    <w:rsid w:val="00630F20"/>
    <w:rsid w:val="006877C0"/>
    <w:rsid w:val="00692DF7"/>
    <w:rsid w:val="0069785C"/>
    <w:rsid w:val="006A5F15"/>
    <w:rsid w:val="00770D70"/>
    <w:rsid w:val="00831477"/>
    <w:rsid w:val="00835584"/>
    <w:rsid w:val="00847EFF"/>
    <w:rsid w:val="00885E7D"/>
    <w:rsid w:val="008950F4"/>
    <w:rsid w:val="008958AD"/>
    <w:rsid w:val="008E7DCF"/>
    <w:rsid w:val="00917FAA"/>
    <w:rsid w:val="0092779A"/>
    <w:rsid w:val="00973445"/>
    <w:rsid w:val="009C545A"/>
    <w:rsid w:val="00A23CCA"/>
    <w:rsid w:val="00A60F72"/>
    <w:rsid w:val="00A67E4D"/>
    <w:rsid w:val="00A93524"/>
    <w:rsid w:val="00AD6986"/>
    <w:rsid w:val="00AE6F3E"/>
    <w:rsid w:val="00B10543"/>
    <w:rsid w:val="00B252CA"/>
    <w:rsid w:val="00B27ED3"/>
    <w:rsid w:val="00B97829"/>
    <w:rsid w:val="00BC05FA"/>
    <w:rsid w:val="00BD081C"/>
    <w:rsid w:val="00BF66EF"/>
    <w:rsid w:val="00C37328"/>
    <w:rsid w:val="00C70770"/>
    <w:rsid w:val="00CA2B15"/>
    <w:rsid w:val="00CF4EDD"/>
    <w:rsid w:val="00D11DC5"/>
    <w:rsid w:val="00D1428B"/>
    <w:rsid w:val="00D53511"/>
    <w:rsid w:val="00E43B50"/>
    <w:rsid w:val="00E858C3"/>
    <w:rsid w:val="00EA7CB0"/>
    <w:rsid w:val="00EC6AEE"/>
    <w:rsid w:val="00EF6770"/>
    <w:rsid w:val="00F5622E"/>
    <w:rsid w:val="00F75A4F"/>
    <w:rsid w:val="00F83D0D"/>
    <w:rsid w:val="00F84A73"/>
    <w:rsid w:val="00F92A53"/>
    <w:rsid w:val="00F93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683F5"/>
  <w15:chartTrackingRefBased/>
  <w15:docId w15:val="{720D168D-7AFA-FA49-9B6E-C05F21FCB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N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F66E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F66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F66EF"/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styleId="Hyperlink">
    <w:name w:val="Hyperlink"/>
    <w:basedOn w:val="DefaultParagraphFont"/>
    <w:uiPriority w:val="99"/>
    <w:unhideWhenUsed/>
    <w:rsid w:val="00847E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7EF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93F6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858C3"/>
    <w:rPr>
      <w:color w:val="954F72" w:themeColor="followedHyperlink"/>
      <w:u w:val="single"/>
    </w:rPr>
  </w:style>
  <w:style w:type="paragraph" w:customStyle="1" w:styleId="vsbcontentstart">
    <w:name w:val="vsbcontent_start"/>
    <w:basedOn w:val="Normal"/>
    <w:rsid w:val="00835584"/>
    <w:pPr>
      <w:spacing w:before="100" w:beforeAutospacing="1" w:after="100" w:afterAutospacing="1"/>
    </w:pPr>
    <w:rPr>
      <w:rFonts w:ascii="SimSun" w:eastAsia="SimSun" w:hAnsi="SimSun" w:cs="SimSun"/>
      <w:kern w:val="0"/>
      <w:lang w:val="en-US"/>
      <w14:ligatures w14:val="none"/>
    </w:rPr>
  </w:style>
  <w:style w:type="character" w:styleId="Strong">
    <w:name w:val="Strong"/>
    <w:basedOn w:val="DefaultParagraphFont"/>
    <w:uiPriority w:val="22"/>
    <w:qFormat/>
    <w:rsid w:val="00835584"/>
    <w:rPr>
      <w:b/>
      <w:bCs/>
    </w:rPr>
  </w:style>
  <w:style w:type="paragraph" w:customStyle="1" w:styleId="Default">
    <w:name w:val="Default"/>
    <w:rsid w:val="005169BF"/>
    <w:pPr>
      <w:widowControl w:val="0"/>
      <w:autoSpaceDE w:val="0"/>
      <w:autoSpaceDN w:val="0"/>
      <w:adjustRightInd w:val="0"/>
    </w:pPr>
    <w:rPr>
      <w:rFonts w:ascii="DengXian" w:eastAsia="DengXian" w:cs="DengXian"/>
      <w:color w:val="000000"/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95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1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65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68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408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880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9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06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51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8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06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14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09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53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03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803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78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73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44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15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3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828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35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2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95</cp:revision>
  <dcterms:created xsi:type="dcterms:W3CDTF">2023-06-20T07:52:00Z</dcterms:created>
  <dcterms:modified xsi:type="dcterms:W3CDTF">2024-02-19T07:04:00Z</dcterms:modified>
</cp:coreProperties>
</file>