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23CEFD" w14:textId="6B7C2AD0" w:rsidR="00387F9D" w:rsidRPr="00192821" w:rsidRDefault="002B6107" w:rsidP="002B6107">
      <w:pPr>
        <w:snapToGrid w:val="0"/>
        <w:jc w:val="center"/>
        <w:rPr>
          <w:rFonts w:ascii="等线" w:eastAsia="等线" w:hAnsi="等线" w:cs="Calibri"/>
          <w:b/>
          <w:bCs/>
          <w:color w:val="auto"/>
          <w:sz w:val="30"/>
          <w:szCs w:val="30"/>
          <w:lang w:eastAsia="zh-CN"/>
        </w:rPr>
      </w:pPr>
      <w:r>
        <w:rPr>
          <w:rFonts w:ascii="等线" w:eastAsia="等线" w:hAnsi="等线" w:cs="Calibri"/>
          <w:b/>
          <w:bCs/>
          <w:color w:val="auto"/>
          <w:sz w:val="30"/>
          <w:szCs w:val="30"/>
          <w:lang w:eastAsia="zh-CN"/>
        </w:rPr>
        <w:t xml:space="preserve">            </w:t>
      </w:r>
    </w:p>
    <w:tbl>
      <w:tblPr>
        <w:tblStyle w:val="a9"/>
        <w:tblW w:w="14394" w:type="dxa"/>
        <w:jc w:val="center"/>
        <w:tblBorders>
          <w:top w:val="dotted" w:sz="2" w:space="0" w:color="008BA9" w:themeColor="accent4"/>
          <w:left w:val="dotted" w:sz="2" w:space="0" w:color="008BA9" w:themeColor="accent4"/>
          <w:bottom w:val="dotted" w:sz="2" w:space="0" w:color="008BA9" w:themeColor="accent4"/>
          <w:right w:val="dotted" w:sz="2" w:space="0" w:color="008BA9" w:themeColor="accent4"/>
          <w:insideH w:val="dotted" w:sz="2" w:space="0" w:color="008BA9" w:themeColor="accent4"/>
          <w:insideV w:val="dotted" w:sz="2" w:space="0" w:color="008BA9" w:themeColor="accent4"/>
        </w:tblBorders>
        <w:tblLook w:val="04A0" w:firstRow="1" w:lastRow="0" w:firstColumn="1" w:lastColumn="0" w:noHBand="0" w:noVBand="1"/>
      </w:tblPr>
      <w:tblGrid>
        <w:gridCol w:w="1698"/>
        <w:gridCol w:w="993"/>
        <w:gridCol w:w="1701"/>
        <w:gridCol w:w="1134"/>
        <w:gridCol w:w="3260"/>
        <w:gridCol w:w="1843"/>
        <w:gridCol w:w="2540"/>
        <w:gridCol w:w="1225"/>
      </w:tblGrid>
      <w:tr w:rsidR="002F6C3E" w:rsidRPr="002F6C3E" w14:paraId="28166674" w14:textId="77777777" w:rsidTr="009A7FC4">
        <w:trPr>
          <w:trHeight w:val="621"/>
          <w:jc w:val="center"/>
        </w:trPr>
        <w:tc>
          <w:tcPr>
            <w:tcW w:w="14394" w:type="dxa"/>
            <w:gridSpan w:val="8"/>
            <w:shd w:val="clear" w:color="auto" w:fill="0A2B46" w:themeFill="accent1" w:themeFillShade="BF"/>
          </w:tcPr>
          <w:p w14:paraId="6DA683AD" w14:textId="1CA343BD" w:rsidR="002F6C3E" w:rsidRPr="002F6C3E" w:rsidRDefault="002F6C3E">
            <w:pPr>
              <w:jc w:val="center"/>
              <w:rPr>
                <w:rFonts w:ascii="等线" w:eastAsia="等线" w:hAnsi="等线" w:cs="Calibri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2</w:t>
            </w:r>
            <w:r w:rsidRPr="002F6C3E">
              <w:rPr>
                <w:rFonts w:ascii="等线" w:eastAsia="等线" w:hAnsi="等线" w:cs="Calibri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023</w:t>
            </w:r>
            <w:r w:rsidRPr="002F6C3E"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年春季学期学分交流项目一览表</w:t>
            </w:r>
          </w:p>
        </w:tc>
      </w:tr>
      <w:tr w:rsidR="0040682D" w:rsidRPr="002F6C3E" w14:paraId="11E88761" w14:textId="77777777" w:rsidTr="00D73C0C">
        <w:trPr>
          <w:jc w:val="center"/>
        </w:trPr>
        <w:tc>
          <w:tcPr>
            <w:tcW w:w="1698" w:type="dxa"/>
            <w:shd w:val="clear" w:color="auto" w:fill="008BA9" w:themeFill="accent4"/>
          </w:tcPr>
          <w:p w14:paraId="72C8A5F6" w14:textId="77777777" w:rsidR="002F6C3E" w:rsidRPr="002F6C3E" w:rsidRDefault="002F6C3E">
            <w:pPr>
              <w:jc w:val="center"/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海外大学</w:t>
            </w:r>
          </w:p>
        </w:tc>
        <w:tc>
          <w:tcPr>
            <w:tcW w:w="993" w:type="dxa"/>
            <w:shd w:val="clear" w:color="auto" w:fill="008BA9" w:themeFill="accent4"/>
          </w:tcPr>
          <w:p w14:paraId="1693B758" w14:textId="77777777" w:rsidR="002F6C3E" w:rsidRPr="002F6C3E" w:rsidRDefault="002F6C3E">
            <w:pPr>
              <w:jc w:val="center"/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项目名称</w:t>
            </w:r>
          </w:p>
        </w:tc>
        <w:tc>
          <w:tcPr>
            <w:tcW w:w="1701" w:type="dxa"/>
            <w:shd w:val="clear" w:color="auto" w:fill="008BA9" w:themeFill="accent4"/>
          </w:tcPr>
          <w:p w14:paraId="3BED70E1" w14:textId="77777777" w:rsidR="002F6C3E" w:rsidRPr="002F6C3E" w:rsidRDefault="002F6C3E">
            <w:pPr>
              <w:jc w:val="center"/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语言要求</w:t>
            </w:r>
          </w:p>
        </w:tc>
        <w:tc>
          <w:tcPr>
            <w:tcW w:w="1134" w:type="dxa"/>
            <w:shd w:val="clear" w:color="auto" w:fill="008BA9" w:themeFill="accent4"/>
          </w:tcPr>
          <w:p w14:paraId="1F102D46" w14:textId="77777777" w:rsidR="002F6C3E" w:rsidRPr="002F6C3E" w:rsidRDefault="002F6C3E">
            <w:pPr>
              <w:jc w:val="center"/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学分数</w:t>
            </w:r>
          </w:p>
        </w:tc>
        <w:tc>
          <w:tcPr>
            <w:tcW w:w="3260" w:type="dxa"/>
            <w:shd w:val="clear" w:color="auto" w:fill="008BA9" w:themeFill="accent4"/>
          </w:tcPr>
          <w:p w14:paraId="4AA59F7C" w14:textId="746427AD" w:rsidR="002F6C3E" w:rsidRPr="002F6C3E" w:rsidRDefault="002F6C3E">
            <w:pPr>
              <w:jc w:val="center"/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参考</w:t>
            </w:r>
            <w:r w:rsidRPr="002F6C3E"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交流时间</w:t>
            </w:r>
          </w:p>
        </w:tc>
        <w:tc>
          <w:tcPr>
            <w:tcW w:w="1843" w:type="dxa"/>
            <w:shd w:val="clear" w:color="auto" w:fill="008BA9" w:themeFill="accent4"/>
          </w:tcPr>
          <w:p w14:paraId="688C1F17" w14:textId="604F6EEB" w:rsidR="002F6C3E" w:rsidRPr="002F6C3E" w:rsidRDefault="002F6C3E">
            <w:pPr>
              <w:jc w:val="center"/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申请截止时间</w:t>
            </w:r>
          </w:p>
        </w:tc>
        <w:tc>
          <w:tcPr>
            <w:tcW w:w="2540" w:type="dxa"/>
            <w:shd w:val="clear" w:color="auto" w:fill="008BA9" w:themeFill="accent4"/>
          </w:tcPr>
          <w:p w14:paraId="5E48DF12" w14:textId="12ABEC12" w:rsidR="002F6C3E" w:rsidRPr="002F6C3E" w:rsidRDefault="002F6C3E">
            <w:pPr>
              <w:jc w:val="center"/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项目简介</w:t>
            </w:r>
          </w:p>
        </w:tc>
        <w:tc>
          <w:tcPr>
            <w:tcW w:w="1225" w:type="dxa"/>
            <w:shd w:val="clear" w:color="auto" w:fill="008BA9" w:themeFill="accent4"/>
          </w:tcPr>
          <w:p w14:paraId="4711E4D5" w14:textId="77777777" w:rsidR="002F6C3E" w:rsidRPr="002F6C3E" w:rsidRDefault="002F6C3E">
            <w:pPr>
              <w:jc w:val="center"/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2</w:t>
            </w:r>
            <w:r w:rsidRPr="002F6C3E"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2</w:t>
            </w:r>
            <w:r w:rsidRPr="002F6C3E"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年秋季</w:t>
            </w:r>
          </w:p>
          <w:p w14:paraId="7092AEA1" w14:textId="77777777" w:rsidR="002F6C3E" w:rsidRDefault="002F6C3E">
            <w:pPr>
              <w:jc w:val="center"/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参考费用</w:t>
            </w:r>
          </w:p>
          <w:p w14:paraId="5F386787" w14:textId="38EC9938" w:rsidR="00992378" w:rsidRPr="002F6C3E" w:rsidRDefault="00992378">
            <w:pPr>
              <w:jc w:val="center"/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仅供参考</w:t>
            </w:r>
            <w:r w:rsidRPr="002F6C3E"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9930C6" w:rsidRPr="002F6C3E" w14:paraId="556EC44A" w14:textId="77777777" w:rsidTr="00002B87">
        <w:trPr>
          <w:jc w:val="center"/>
        </w:trPr>
        <w:tc>
          <w:tcPr>
            <w:tcW w:w="14394" w:type="dxa"/>
            <w:gridSpan w:val="8"/>
            <w:shd w:val="clear" w:color="auto" w:fill="004554" w:themeFill="accent4" w:themeFillShade="80"/>
          </w:tcPr>
          <w:p w14:paraId="543D7999" w14:textId="6291AA2B" w:rsidR="009930C6" w:rsidRPr="002F6C3E" w:rsidRDefault="009930C6" w:rsidP="004827D2">
            <w:pPr>
              <w:pStyle w:val="ae"/>
              <w:numPr>
                <w:ilvl w:val="0"/>
                <w:numId w:val="5"/>
              </w:numPr>
              <w:ind w:firstLineChars="0"/>
              <w:jc w:val="left"/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2F6C3E"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</w:rPr>
              <w:t>美国项目</w:t>
            </w:r>
          </w:p>
        </w:tc>
      </w:tr>
      <w:tr w:rsidR="0040682D" w:rsidRPr="002F6C3E" w14:paraId="24F70634" w14:textId="77777777" w:rsidTr="00D73C0C">
        <w:trPr>
          <w:trHeight w:val="2208"/>
          <w:jc w:val="center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0EA26FC8" w14:textId="77777777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  <w:t>加州大学</w:t>
            </w:r>
          </w:p>
          <w:p w14:paraId="18351C88" w14:textId="77777777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b/>
                <w:bCs/>
                <w:color w:val="008BA9" w:themeColor="accent4"/>
                <w:sz w:val="18"/>
                <w:szCs w:val="18"/>
                <w:lang w:eastAsia="zh-CN"/>
              </w:rPr>
              <w:t>伯克利分校</w:t>
            </w:r>
          </w:p>
          <w:p w14:paraId="015CC442" w14:textId="6B60ACE3" w:rsidR="00A64229" w:rsidRPr="00BA1B9B" w:rsidRDefault="00BA1B9B" w:rsidP="0045585F">
            <w:pPr>
              <w:jc w:val="center"/>
              <w:rPr>
                <w:rFonts w:ascii="等线" w:eastAsia="等线" w:hAnsi="等线" w:cs="Calibri"/>
                <w:b/>
                <w:bCs/>
                <w:color w:val="008BA9" w:themeColor="accent4"/>
                <w:sz w:val="15"/>
                <w:szCs w:val="15"/>
                <w:lang w:eastAsia="zh-CN"/>
              </w:rPr>
            </w:pPr>
            <w:r w:rsidRPr="00BA1B9B">
              <w:rPr>
                <w:rStyle w:val="aa"/>
                <w:rFonts w:ascii="等线" w:eastAsia="等线" w:hAnsi="等线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2022 U.S. News世界大学排名第4名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AFC458" w14:textId="77777777" w:rsidR="00A64229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多学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科</w:t>
            </w:r>
          </w:p>
          <w:p w14:paraId="4DB0C207" w14:textId="77777777" w:rsidR="00A64229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项目</w:t>
            </w:r>
          </w:p>
          <w:p w14:paraId="5EE1BE0A" w14:textId="4A6A0C90" w:rsidR="00117B08" w:rsidRPr="00117B08" w:rsidRDefault="00117B08" w:rsidP="00117B08">
            <w:pPr>
              <w:pStyle w:val="ae"/>
              <w:ind w:left="420" w:firstLineChars="0" w:firstLine="0"/>
              <w:rPr>
                <w:rFonts w:ascii="等线" w:eastAsia="等线" w:hAnsi="等线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2DE78C" w14:textId="677D24E1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TOEFL 90</w:t>
            </w:r>
          </w:p>
          <w:p w14:paraId="2CC463BF" w14:textId="66BF010C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IELTS 7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.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0</w:t>
            </w:r>
          </w:p>
          <w:p w14:paraId="4034E26F" w14:textId="0BED5FA0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TEM 70</w:t>
            </w:r>
          </w:p>
          <w:p w14:paraId="422A6C75" w14:textId="2C7A2570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*CET4 550</w:t>
            </w:r>
          </w:p>
          <w:p w14:paraId="4F30995C" w14:textId="0D90C615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*CET6 520</w:t>
            </w:r>
          </w:p>
          <w:p w14:paraId="1B64076A" w14:textId="0E469873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*IELTS:6.5</w:t>
            </w:r>
          </w:p>
          <w:p w14:paraId="664EA96A" w14:textId="202D1046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*TOEFL 80</w:t>
            </w:r>
          </w:p>
          <w:p w14:paraId="1BC765FC" w14:textId="350DC1BE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*达到上述成绩需参加校方英语测试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16E3B6" w14:textId="77777777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3-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4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门课</w:t>
            </w:r>
          </w:p>
          <w:p w14:paraId="75C009F6" w14:textId="63823616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7B1AAD7B" w14:textId="77777777" w:rsidR="00A64229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个</w:t>
            </w:r>
          </w:p>
          <w:p w14:paraId="5C45C7AB" w14:textId="071992A0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4E2658A" w14:textId="77777777" w:rsidR="009B1A1E" w:rsidRDefault="009B1A1E" w:rsidP="00131F6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1ACF29F0" w14:textId="0279B7D7" w:rsidR="00A64229" w:rsidRPr="002F6C3E" w:rsidRDefault="00A64229" w:rsidP="000F098B">
            <w:pP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2023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年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1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0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日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2023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年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5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843" w:type="dxa"/>
            <w:vMerge w:val="restart"/>
          </w:tcPr>
          <w:p w14:paraId="7A38D007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1C11EA54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0EC8D86A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3D46D4F2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62FB0FD7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7244502A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20E4FE6F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35163565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3989847C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4F2F5213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116FAEDE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432A99C3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10937817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4231174F" w14:textId="77777777" w:rsidR="00A64229" w:rsidRPr="009B1A1E" w:rsidRDefault="00A64229" w:rsidP="009B1A1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789B739F" w14:textId="77777777" w:rsidR="00D15604" w:rsidRDefault="00D15604" w:rsidP="009B1A1E">
            <w:pP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7C6AE092" w14:textId="27440C60" w:rsidR="00A64229" w:rsidRPr="009B1A1E" w:rsidRDefault="00A64229" w:rsidP="009B1A1E">
            <w:pP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9B1A1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2</w:t>
            </w:r>
            <w:r w:rsidRPr="009B1A1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022</w:t>
            </w:r>
            <w:r w:rsidRPr="009B1A1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年1</w:t>
            </w:r>
            <w:r w:rsidRPr="009B1A1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0</w:t>
            </w:r>
            <w:r w:rsidRPr="009B1A1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月1日</w:t>
            </w:r>
          </w:p>
        </w:tc>
        <w:tc>
          <w:tcPr>
            <w:tcW w:w="2540" w:type="dxa"/>
            <w:shd w:val="clear" w:color="auto" w:fill="auto"/>
          </w:tcPr>
          <w:p w14:paraId="7679707B" w14:textId="0B711806" w:rsidR="00A64229" w:rsidRDefault="00A64229" w:rsidP="00102A6D">
            <w:pPr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  <w:t>项目亮点：</w:t>
            </w:r>
          </w:p>
          <w:p w14:paraId="0CB35080" w14:textId="19B7F4AF" w:rsidR="00117B08" w:rsidRPr="00117B08" w:rsidRDefault="00117B08" w:rsidP="00102A6D">
            <w:pPr>
              <w:rPr>
                <w:rFonts w:ascii="等线" w:eastAsia="等线" w:hAnsi="等线" w:cs="Calibri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 w:hint="eastAsia"/>
                <w:b/>
                <w:bCs/>
                <w:color w:val="FF0000"/>
                <w:sz w:val="18"/>
                <w:szCs w:val="18"/>
                <w:lang w:eastAsia="zh-CN"/>
              </w:rPr>
              <w:t>该方向有机会申请最高2</w:t>
            </w:r>
            <w:r>
              <w:rPr>
                <w:rFonts w:ascii="等线" w:eastAsia="等线" w:hAnsi="等线" w:cs="Calibri"/>
                <w:b/>
                <w:bCs/>
                <w:color w:val="FF0000"/>
                <w:sz w:val="18"/>
                <w:szCs w:val="18"/>
                <w:lang w:eastAsia="zh-CN"/>
              </w:rPr>
              <w:t>000</w:t>
            </w:r>
            <w:r>
              <w:rPr>
                <w:rFonts w:ascii="等线" w:eastAsia="等线" w:hAnsi="等线" w:cs="Calibri" w:hint="eastAsia"/>
                <w:b/>
                <w:bCs/>
                <w:color w:val="FF0000"/>
                <w:sz w:val="18"/>
                <w:szCs w:val="18"/>
                <w:lang w:eastAsia="zh-CN"/>
              </w:rPr>
              <w:t>美元SAF专项奖学金；</w:t>
            </w:r>
          </w:p>
          <w:p w14:paraId="5D5597DE" w14:textId="4D55B69E" w:rsidR="00A64229" w:rsidRPr="002F6C3E" w:rsidRDefault="00A64229" w:rsidP="00102A6D">
            <w:pP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世界顶级名校学习体验、顶尖师资及教学课堂、多元化校园环境、课程范围广泛并可支持大幅度跨系科选课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 xml:space="preserve"> </w:t>
            </w:r>
          </w:p>
          <w:p w14:paraId="780C383D" w14:textId="54DD59BE" w:rsidR="00A64229" w:rsidRPr="002F6C3E" w:rsidRDefault="00A64229" w:rsidP="00102A6D">
            <w:pPr>
              <w:rPr>
                <w:rFonts w:ascii="等线" w:eastAsia="等线" w:hAnsi="等线"/>
                <w:color w:val="3E3E3E"/>
                <w:spacing w:val="7"/>
                <w:sz w:val="18"/>
                <w:szCs w:val="18"/>
                <w:lang w:eastAsia="zh-CN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17CCC039" w14:textId="0B1DCF59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26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,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145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美元，含住宿和保险</w:t>
            </w:r>
          </w:p>
        </w:tc>
      </w:tr>
      <w:tr w:rsidR="0040682D" w:rsidRPr="002F6C3E" w14:paraId="1973A0D0" w14:textId="77777777" w:rsidTr="00D73C0C">
        <w:trPr>
          <w:jc w:val="center"/>
        </w:trPr>
        <w:tc>
          <w:tcPr>
            <w:tcW w:w="1698" w:type="dxa"/>
            <w:vMerge/>
            <w:shd w:val="clear" w:color="auto" w:fill="F2F2F2" w:themeFill="background2" w:themeFillShade="F2"/>
            <w:vAlign w:val="center"/>
          </w:tcPr>
          <w:p w14:paraId="3B58685B" w14:textId="4BD72862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E35BDE" w14:textId="77777777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人文社科</w:t>
            </w:r>
          </w:p>
          <w:p w14:paraId="49A8408D" w14:textId="47DFB303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D8566" w14:textId="149F616A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TOEFL 90</w:t>
            </w:r>
          </w:p>
          <w:p w14:paraId="377659D4" w14:textId="6DA97CC2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IELTS 7.0</w:t>
            </w:r>
          </w:p>
          <w:p w14:paraId="7567ED66" w14:textId="766C2E5F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TEM 70</w:t>
            </w:r>
          </w:p>
          <w:p w14:paraId="6A8F4037" w14:textId="2F3BEE72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CET6 520</w:t>
            </w:r>
          </w:p>
          <w:p w14:paraId="2F0B5D63" w14:textId="5260E71E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Duolingo 115</w:t>
            </w:r>
          </w:p>
          <w:p w14:paraId="56C144BA" w14:textId="6BCE5DBA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需同时参加校方远程面试</w:t>
            </w:r>
          </w:p>
        </w:tc>
        <w:tc>
          <w:tcPr>
            <w:tcW w:w="1134" w:type="dxa"/>
            <w:vMerge/>
            <w:shd w:val="clear" w:color="auto" w:fill="F2F2F2" w:themeFill="background2" w:themeFillShade="F2"/>
            <w:vAlign w:val="center"/>
          </w:tcPr>
          <w:p w14:paraId="4F7675CD" w14:textId="3B10274A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E921856" w14:textId="2DB780A5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</w:tcPr>
          <w:p w14:paraId="591054B0" w14:textId="77777777" w:rsidR="00A64229" w:rsidRPr="002F6C3E" w:rsidRDefault="00A64229" w:rsidP="00102A6D">
            <w:pPr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shd w:val="clear" w:color="auto" w:fill="auto"/>
          </w:tcPr>
          <w:p w14:paraId="4E83B8AE" w14:textId="2B36315C" w:rsidR="00A64229" w:rsidRPr="002F6C3E" w:rsidRDefault="00A64229" w:rsidP="00102A6D">
            <w:pPr>
              <w:rPr>
                <w:rFonts w:ascii="等线" w:eastAsia="等线" w:hAnsi="等线" w:cs="Calibri"/>
                <w:color w:val="008BA9" w:themeColor="accent4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  <w:t>项目亮点：</w:t>
            </w:r>
          </w:p>
          <w:p w14:paraId="1F73F18D" w14:textId="337330A5" w:rsidR="00A64229" w:rsidRPr="002F6C3E" w:rsidRDefault="00A64229" w:rsidP="00102A6D">
            <w:pP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 xml:space="preserve">可在人文社科学院进行选课 </w:t>
            </w:r>
          </w:p>
          <w:p w14:paraId="4706D4A5" w14:textId="4AC89F3F" w:rsidR="00A64229" w:rsidRPr="002F6C3E" w:rsidRDefault="00A64229" w:rsidP="00102A6D">
            <w:pPr>
              <w:rPr>
                <w:rFonts w:ascii="等线" w:eastAsia="等线" w:hAnsi="等线"/>
                <w:color w:val="3E3E3E"/>
                <w:spacing w:val="7"/>
                <w:sz w:val="18"/>
                <w:szCs w:val="18"/>
                <w:lang w:eastAsia="zh-CN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460719BF" w14:textId="065BCF6E" w:rsidR="00A64229" w:rsidRPr="002F6C3E" w:rsidRDefault="00A64229" w:rsidP="0045585F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21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,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605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美元，含住宿和保险</w:t>
            </w:r>
          </w:p>
        </w:tc>
      </w:tr>
      <w:tr w:rsidR="0040682D" w:rsidRPr="002F6C3E" w14:paraId="681B8425" w14:textId="77777777" w:rsidTr="00D73C0C">
        <w:trPr>
          <w:jc w:val="center"/>
        </w:trPr>
        <w:tc>
          <w:tcPr>
            <w:tcW w:w="1698" w:type="dxa"/>
            <w:vMerge/>
            <w:shd w:val="clear" w:color="auto" w:fill="F2F2F2" w:themeFill="background2" w:themeFillShade="F2"/>
            <w:vAlign w:val="center"/>
          </w:tcPr>
          <w:p w14:paraId="4AA27FD6" w14:textId="77777777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0F1E51" w14:textId="3422AE10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生命科学项目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3BBBC" w14:textId="77777777" w:rsidR="00A64229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3A2427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 xml:space="preserve">TOEFL 90 </w:t>
            </w:r>
          </w:p>
          <w:p w14:paraId="22891C5F" w14:textId="77777777" w:rsidR="00A64229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3A2427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 xml:space="preserve">IELTS 7.0 </w:t>
            </w:r>
          </w:p>
          <w:p w14:paraId="31073A8E" w14:textId="77777777" w:rsidR="00A64229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3A2427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 xml:space="preserve">CET6 520 </w:t>
            </w:r>
          </w:p>
          <w:p w14:paraId="20BE2BA8" w14:textId="77777777" w:rsidR="00A64229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3A2427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 xml:space="preserve">Duolingo 115 </w:t>
            </w:r>
          </w:p>
          <w:p w14:paraId="7A0AE0A4" w14:textId="7D5E2BAB" w:rsidR="00A64229" w:rsidRPr="002F6C3E" w:rsidRDefault="00A64229" w:rsidP="00606AAB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3A2427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同时需要参加加州大学伯克利分校远程面试</w:t>
            </w:r>
          </w:p>
        </w:tc>
        <w:tc>
          <w:tcPr>
            <w:tcW w:w="1134" w:type="dxa"/>
            <w:shd w:val="clear" w:color="auto" w:fill="F2F2F2" w:themeFill="background2" w:themeFillShade="F2"/>
            <w:vAlign w:val="center"/>
          </w:tcPr>
          <w:p w14:paraId="0E1F8FA0" w14:textId="77777777" w:rsidR="00A64229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个</w:t>
            </w:r>
          </w:p>
          <w:p w14:paraId="0E58DDE8" w14:textId="497E5213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245B72C" w14:textId="77777777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</w:tcPr>
          <w:p w14:paraId="4790B4B4" w14:textId="77777777" w:rsidR="00A64229" w:rsidRPr="002F6C3E" w:rsidRDefault="00A64229" w:rsidP="00102A6D">
            <w:pPr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shd w:val="clear" w:color="auto" w:fill="auto"/>
          </w:tcPr>
          <w:p w14:paraId="00B80081" w14:textId="06694A14" w:rsidR="00A64229" w:rsidRDefault="00A64229" w:rsidP="0046411C">
            <w:pPr>
              <w:jc w:val="both"/>
              <w:rPr>
                <w:rFonts w:ascii="等线" w:eastAsia="等线" w:hAnsi="等线" w:cs="Calibri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  <w:t>项目亮点</w:t>
            </w:r>
            <w:r>
              <w:rPr>
                <w:rFonts w:ascii="等线" w:eastAsia="等线" w:hAnsi="等线" w:cs="Calibri" w:hint="eastAsia"/>
                <w:b/>
                <w:bCs/>
                <w:color w:val="008BA9" w:themeColor="accent4"/>
                <w:sz w:val="18"/>
                <w:szCs w:val="18"/>
                <w:lang w:eastAsia="zh-CN"/>
              </w:rPr>
              <w:t>：</w:t>
            </w:r>
          </w:p>
          <w:p w14:paraId="15712D32" w14:textId="6BD5B61A" w:rsidR="00A64229" w:rsidRPr="00AE44D7" w:rsidRDefault="00A64229" w:rsidP="0046411C">
            <w:pPr>
              <w:jc w:val="both"/>
              <w:rPr>
                <w:rFonts w:ascii="等线" w:eastAsia="等线" w:hAnsi="等线" w:cs="Calibri"/>
                <w:color w:val="008BA9" w:themeColor="accent4"/>
                <w:sz w:val="18"/>
                <w:szCs w:val="18"/>
                <w:lang w:eastAsia="zh-CN"/>
              </w:rPr>
            </w:pPr>
            <w:r w:rsidRPr="00AE44D7">
              <w:rPr>
                <w:rFonts w:ascii="等线" w:eastAsia="等线" w:hAnsi="等线" w:cs="Calibri" w:hint="eastAsia"/>
                <w:sz w:val="18"/>
                <w:szCs w:val="18"/>
                <w:lang w:eastAsia="zh-CN"/>
              </w:rPr>
              <w:t>在提供高质量的教学的同时，为学生组织多种多样的学生活动，学生可以获得更多的支持及选课指导。所在院校会给学生提供很多有关如何申请科研工作的指导，并且提供相应岗位的信息。一般每个学期有 20%参加 Biology 项目的学生可以获得科研的工作机会，进入到教授的实验室跟随项目进行工作。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1DF8C70" w14:textId="10B91C00" w:rsidR="00A64229" w:rsidRPr="002F6C3E" w:rsidRDefault="00A64229" w:rsidP="0045585F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21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,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605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美元，含住宿和保险</w:t>
            </w:r>
          </w:p>
        </w:tc>
      </w:tr>
      <w:tr w:rsidR="0040682D" w:rsidRPr="002F6C3E" w14:paraId="365DA7C3" w14:textId="77777777" w:rsidTr="00D73C0C">
        <w:trPr>
          <w:jc w:val="center"/>
        </w:trPr>
        <w:tc>
          <w:tcPr>
            <w:tcW w:w="1698" w:type="dxa"/>
            <w:vMerge/>
            <w:shd w:val="clear" w:color="auto" w:fill="F2F2F2" w:themeFill="background2" w:themeFillShade="F2"/>
            <w:vAlign w:val="center"/>
          </w:tcPr>
          <w:p w14:paraId="15603FE6" w14:textId="77777777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801AFF" w14:textId="2FB05F00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化学精英项目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CCF5B" w14:textId="77777777" w:rsidR="00A64229" w:rsidRPr="002F6C3E" w:rsidRDefault="00A64229" w:rsidP="009930C6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TOEFL 90</w:t>
            </w:r>
          </w:p>
          <w:p w14:paraId="05CBCBB3" w14:textId="77777777" w:rsidR="00A64229" w:rsidRPr="002F6C3E" w:rsidRDefault="00A64229" w:rsidP="009930C6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IELTS 7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.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0</w:t>
            </w:r>
          </w:p>
          <w:p w14:paraId="76524C3E" w14:textId="77777777" w:rsidR="00A64229" w:rsidRPr="002F6C3E" w:rsidRDefault="00A64229" w:rsidP="009930C6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TEM 70</w:t>
            </w:r>
          </w:p>
          <w:p w14:paraId="4E43EBE5" w14:textId="77777777" w:rsidR="00A64229" w:rsidRPr="002F6C3E" w:rsidRDefault="00A64229" w:rsidP="009930C6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*CET4 550</w:t>
            </w:r>
          </w:p>
          <w:p w14:paraId="1EBD9652" w14:textId="77777777" w:rsidR="00A64229" w:rsidRPr="002F6C3E" w:rsidRDefault="00A64229" w:rsidP="009930C6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*CET6 520</w:t>
            </w:r>
          </w:p>
          <w:p w14:paraId="6A3C915E" w14:textId="77777777" w:rsidR="00A64229" w:rsidRPr="002F6C3E" w:rsidRDefault="00A64229" w:rsidP="009930C6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*IELTS:6.5</w:t>
            </w:r>
          </w:p>
          <w:p w14:paraId="30A1AB3A" w14:textId="77777777" w:rsidR="00A64229" w:rsidRPr="002F6C3E" w:rsidRDefault="00A64229" w:rsidP="009930C6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*TOEFL 80</w:t>
            </w:r>
          </w:p>
          <w:p w14:paraId="3F257B11" w14:textId="77777777" w:rsidR="00A64229" w:rsidRDefault="00A64229" w:rsidP="009930C6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*达到上述成绩需参加校方英语测试</w:t>
            </w:r>
          </w:p>
          <w:p w14:paraId="55986434" w14:textId="4D015176" w:rsidR="00A64229" w:rsidRPr="009930C6" w:rsidRDefault="00A64229" w:rsidP="009930C6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9930C6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•注：加州大学伯克利分校化学学院有可能对申请者进行远程面试。</w:t>
            </w:r>
          </w:p>
        </w:tc>
        <w:tc>
          <w:tcPr>
            <w:tcW w:w="1134" w:type="dxa"/>
            <w:shd w:val="clear" w:color="auto" w:fill="F2F2F2" w:themeFill="background2" w:themeFillShade="F2"/>
            <w:vAlign w:val="center"/>
          </w:tcPr>
          <w:p w14:paraId="5249083D" w14:textId="167351E1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9930C6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12-15学分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6CDF4D5" w14:textId="77777777" w:rsidR="00A64229" w:rsidRPr="002F6C3E" w:rsidRDefault="00A64229" w:rsidP="0045585F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</w:tcPr>
          <w:p w14:paraId="36368611" w14:textId="77777777" w:rsidR="00A64229" w:rsidRPr="002F6C3E" w:rsidRDefault="00A64229" w:rsidP="00102A6D">
            <w:pPr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shd w:val="clear" w:color="auto" w:fill="auto"/>
          </w:tcPr>
          <w:p w14:paraId="57B0B149" w14:textId="4CCB1EB3" w:rsidR="00A64229" w:rsidRDefault="00A64229" w:rsidP="009930C6">
            <w:pPr>
              <w:jc w:val="both"/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  <w:r w:rsidRPr="00515154"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  <w:t>项目亮点</w:t>
            </w:r>
            <w:r w:rsidRPr="00515154">
              <w:rPr>
                <w:rFonts w:ascii="等线" w:eastAsia="等线" w:hAnsi="等线" w:cs="Calibri" w:hint="eastAsia"/>
                <w:b/>
                <w:bCs/>
                <w:color w:val="008BA9" w:themeColor="accent4"/>
                <w:sz w:val="18"/>
                <w:szCs w:val="18"/>
                <w:lang w:eastAsia="zh-CN"/>
              </w:rPr>
              <w:t>：</w:t>
            </w:r>
          </w:p>
          <w:p w14:paraId="2765872E" w14:textId="39182A53" w:rsidR="00117B08" w:rsidRPr="00117B08" w:rsidRDefault="00117B08" w:rsidP="00117B08">
            <w:pPr>
              <w:rPr>
                <w:rFonts w:ascii="等线" w:eastAsia="等线" w:hAnsi="等线" w:cs="Calibri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 w:hint="eastAsia"/>
                <w:b/>
                <w:bCs/>
                <w:color w:val="FF0000"/>
                <w:sz w:val="18"/>
                <w:szCs w:val="18"/>
                <w:lang w:eastAsia="zh-CN"/>
              </w:rPr>
              <w:t>该方向有机会申请最高</w:t>
            </w:r>
            <w:r>
              <w:rPr>
                <w:rFonts w:ascii="等线" w:eastAsia="等线" w:hAnsi="等线" w:cs="Calibri"/>
                <w:b/>
                <w:bCs/>
                <w:color w:val="FF0000"/>
                <w:sz w:val="18"/>
                <w:szCs w:val="18"/>
                <w:lang w:eastAsia="zh-CN"/>
              </w:rPr>
              <w:t>5000</w:t>
            </w:r>
            <w:r>
              <w:rPr>
                <w:rFonts w:ascii="等线" w:eastAsia="等线" w:hAnsi="等线" w:cs="Calibri" w:hint="eastAsia"/>
                <w:b/>
                <w:bCs/>
                <w:color w:val="FF0000"/>
                <w:sz w:val="18"/>
                <w:szCs w:val="18"/>
                <w:lang w:eastAsia="zh-CN"/>
              </w:rPr>
              <w:t>美元SAF专项奖学金；</w:t>
            </w:r>
          </w:p>
          <w:p w14:paraId="64C20939" w14:textId="279F59C8" w:rsidR="00A64229" w:rsidRPr="00515154" w:rsidRDefault="00A64229" w:rsidP="00102A6D">
            <w:pPr>
              <w:rPr>
                <w:rFonts w:ascii="等线" w:eastAsia="等线" w:hAnsi="等线" w:cs="Calibri"/>
                <w:sz w:val="18"/>
                <w:szCs w:val="18"/>
                <w:lang w:eastAsia="zh-CN"/>
              </w:rPr>
            </w:pPr>
            <w:r w:rsidRPr="00515154">
              <w:rPr>
                <w:rFonts w:ascii="等线" w:eastAsia="等线" w:hAnsi="等线" w:cs="Calibri" w:hint="eastAsia"/>
                <w:sz w:val="18"/>
                <w:szCs w:val="18"/>
                <w:lang w:eastAsia="zh-CN"/>
              </w:rPr>
              <w:t>在提供高质量的教学的同时，为学生组织多种多样的学生活动，组织同学们实地参访当地实验室及公司，例如劳伦斯科学馆、英特尔公司等。此外，本项目会为同学们进行分子科学与软件工程硕士研究生申请指导，在完成一学年计算化学方向交流项目后，通过更早的获取信息和非正式面试流程，在申请伯克利分子科学与软件工程硕士的过程中获得优势。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2E8C1C0" w14:textId="369A9866" w:rsidR="00A64229" w:rsidRPr="002F6C3E" w:rsidRDefault="00A64229" w:rsidP="0045585F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9930C6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35,135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美元，含住宿和保险</w:t>
            </w:r>
          </w:p>
        </w:tc>
      </w:tr>
      <w:tr w:rsidR="00D15604" w:rsidRPr="002F6C3E" w14:paraId="481CE4CA" w14:textId="77777777" w:rsidTr="00D73C0C">
        <w:trPr>
          <w:jc w:val="center"/>
        </w:trPr>
        <w:tc>
          <w:tcPr>
            <w:tcW w:w="1698" w:type="dxa"/>
            <w:vAlign w:val="center"/>
          </w:tcPr>
          <w:p w14:paraId="22AE2B19" w14:textId="77777777" w:rsidR="00D15604" w:rsidRDefault="00D15604" w:rsidP="002052CE">
            <w:pPr>
              <w:jc w:val="center"/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b/>
                <w:bCs/>
                <w:color w:val="008BA9" w:themeColor="accent4"/>
                <w:sz w:val="18"/>
                <w:szCs w:val="18"/>
                <w:lang w:eastAsia="zh-CN"/>
              </w:rPr>
              <w:t>加州大学圣地亚哥分校</w:t>
            </w:r>
          </w:p>
          <w:p w14:paraId="0212406E" w14:textId="580D9603" w:rsidR="00BA1B9B" w:rsidRPr="002F6C3E" w:rsidRDefault="00BA1B9B" w:rsidP="002052CE">
            <w:pPr>
              <w:jc w:val="center"/>
              <w:rPr>
                <w:rFonts w:ascii="等线" w:eastAsia="等线" w:hAnsi="等线" w:cs="Calibri" w:hint="eastAsia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  <w:r w:rsidRPr="00BA1B9B">
              <w:rPr>
                <w:rStyle w:val="aa"/>
                <w:rFonts w:ascii="等线" w:eastAsia="等线" w:hAnsi="等线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2022 U.S. News世界大学排名第</w:t>
            </w:r>
            <w:r>
              <w:rPr>
                <w:rStyle w:val="aa"/>
                <w:rFonts w:ascii="等线" w:eastAsia="等线" w:hAnsi="等线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2</w:t>
            </w:r>
            <w:r>
              <w:rPr>
                <w:rStyle w:val="aa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1</w:t>
            </w:r>
            <w:r w:rsidRPr="00BA1B9B">
              <w:rPr>
                <w:rStyle w:val="aa"/>
                <w:rFonts w:ascii="等线" w:eastAsia="等线" w:hAnsi="等线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名</w:t>
            </w:r>
          </w:p>
        </w:tc>
        <w:tc>
          <w:tcPr>
            <w:tcW w:w="993" w:type="dxa"/>
            <w:vAlign w:val="center"/>
          </w:tcPr>
          <w:p w14:paraId="113E73B6" w14:textId="77777777" w:rsidR="00D15604" w:rsidRPr="002F6C3E" w:rsidRDefault="00D15604" w:rsidP="002052C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学期学分</w:t>
            </w:r>
          </w:p>
          <w:p w14:paraId="23E9C5FE" w14:textId="77777777" w:rsidR="00D15604" w:rsidRPr="002F6C3E" w:rsidRDefault="00D15604" w:rsidP="002052C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交流项目</w:t>
            </w:r>
          </w:p>
        </w:tc>
        <w:tc>
          <w:tcPr>
            <w:tcW w:w="1701" w:type="dxa"/>
            <w:vAlign w:val="center"/>
          </w:tcPr>
          <w:p w14:paraId="5A5D6695" w14:textId="77777777" w:rsidR="00D15604" w:rsidRPr="002F6C3E" w:rsidRDefault="00D15604" w:rsidP="002052C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</w:rPr>
              <w:t xml:space="preserve">TOEFL 80        </w:t>
            </w:r>
          </w:p>
          <w:p w14:paraId="4C353CA4" w14:textId="77777777" w:rsidR="00D15604" w:rsidRDefault="00D15604" w:rsidP="002052C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</w:rPr>
              <w:t xml:space="preserve">IELTS 6.5         </w:t>
            </w:r>
          </w:p>
          <w:p w14:paraId="3164499A" w14:textId="77777777" w:rsidR="00D15604" w:rsidRPr="002F6C3E" w:rsidRDefault="00D15604" w:rsidP="002052C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</w:rPr>
              <w:t xml:space="preserve">Duolingo 95    </w:t>
            </w:r>
          </w:p>
        </w:tc>
        <w:tc>
          <w:tcPr>
            <w:tcW w:w="1134" w:type="dxa"/>
            <w:vAlign w:val="center"/>
          </w:tcPr>
          <w:p w14:paraId="6F68739B" w14:textId="77777777" w:rsidR="00D15604" w:rsidRPr="002F6C3E" w:rsidRDefault="00D15604" w:rsidP="002052C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3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-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4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门课</w:t>
            </w:r>
          </w:p>
          <w:p w14:paraId="1527F946" w14:textId="77777777" w:rsidR="00D15604" w:rsidRPr="002F6C3E" w:rsidRDefault="00D15604" w:rsidP="002052C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1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2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-18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260" w:type="dxa"/>
            <w:vAlign w:val="center"/>
          </w:tcPr>
          <w:p w14:paraId="39929E90" w14:textId="1EFB7A28" w:rsidR="00D15604" w:rsidRPr="002F6C3E" w:rsidRDefault="00D15604" w:rsidP="002052CE">
            <w:pPr>
              <w:jc w:val="center"/>
              <w:rPr>
                <w:rFonts w:ascii="等线" w:eastAsia="等线" w:hAnsi="等线" w:cs="Arial Narrow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2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023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年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3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2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9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日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-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6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6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日</w:t>
            </w:r>
          </w:p>
          <w:p w14:paraId="48D9D3A0" w14:textId="77777777" w:rsidR="00D15604" w:rsidRPr="002C4650" w:rsidRDefault="00D15604" w:rsidP="002052C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67988EBE" w14:textId="77777777" w:rsidR="00D15604" w:rsidRDefault="00D15604" w:rsidP="002052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rFonts w:ascii="等线" w:eastAsia="等线" w:hAnsi="等线"/>
                <w:color w:val="008BA9" w:themeColor="accent4"/>
                <w:spacing w:val="7"/>
                <w:sz w:val="18"/>
                <w:szCs w:val="18"/>
              </w:rPr>
            </w:pPr>
          </w:p>
          <w:p w14:paraId="62A90542" w14:textId="77777777" w:rsidR="00D15604" w:rsidRDefault="00D15604" w:rsidP="002052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rFonts w:ascii="等线" w:eastAsia="等线" w:hAnsi="等线"/>
                <w:color w:val="008BA9" w:themeColor="accent4"/>
                <w:spacing w:val="7"/>
                <w:sz w:val="18"/>
                <w:szCs w:val="18"/>
              </w:rPr>
            </w:pPr>
          </w:p>
          <w:p w14:paraId="65882CC3" w14:textId="373197EA" w:rsidR="00D15604" w:rsidRPr="002F6C3E" w:rsidRDefault="00D15604" w:rsidP="002052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rFonts w:ascii="等线" w:eastAsia="等线" w:hAnsi="等线"/>
                <w:color w:val="008BA9" w:themeColor="accent4"/>
                <w:spacing w:val="7"/>
                <w:sz w:val="18"/>
                <w:szCs w:val="18"/>
              </w:rPr>
            </w:pPr>
            <w:r w:rsidRPr="009B1A1E">
              <w:rPr>
                <w:rFonts w:ascii="等线" w:eastAsia="等线" w:hAnsi="等线" w:cs="Calibri" w:hint="eastAsia"/>
                <w:sz w:val="18"/>
                <w:szCs w:val="18"/>
              </w:rPr>
              <w:t>2</w:t>
            </w:r>
            <w:r w:rsidRPr="009B1A1E">
              <w:rPr>
                <w:rFonts w:ascii="等线" w:eastAsia="等线" w:hAnsi="等线" w:cs="Calibri"/>
                <w:sz w:val="18"/>
                <w:szCs w:val="18"/>
              </w:rPr>
              <w:t>022</w:t>
            </w:r>
            <w:r w:rsidRPr="009B1A1E">
              <w:rPr>
                <w:rFonts w:ascii="等线" w:eastAsia="等线" w:hAnsi="等线" w:cs="Calibri" w:hint="eastAsia"/>
                <w:sz w:val="18"/>
                <w:szCs w:val="18"/>
              </w:rPr>
              <w:t>年1</w:t>
            </w:r>
            <w:r>
              <w:rPr>
                <w:rFonts w:ascii="等线" w:eastAsia="等线" w:hAnsi="等线" w:cs="Calibri"/>
                <w:sz w:val="18"/>
                <w:szCs w:val="18"/>
              </w:rPr>
              <w:t>2</w:t>
            </w:r>
            <w:r w:rsidRPr="009B1A1E">
              <w:rPr>
                <w:rFonts w:ascii="等线" w:eastAsia="等线" w:hAnsi="等线" w:cs="Calibri" w:hint="eastAsia"/>
                <w:sz w:val="18"/>
                <w:szCs w:val="18"/>
              </w:rPr>
              <w:t>月</w:t>
            </w:r>
            <w:r>
              <w:rPr>
                <w:rFonts w:ascii="等线" w:eastAsia="等线" w:hAnsi="等线" w:cs="Calibri"/>
                <w:sz w:val="18"/>
                <w:szCs w:val="18"/>
              </w:rPr>
              <w:t>02</w:t>
            </w:r>
            <w:r w:rsidRPr="009B1A1E">
              <w:rPr>
                <w:rFonts w:ascii="等线" w:eastAsia="等线" w:hAnsi="等线" w:cs="Calibri" w:hint="eastAsia"/>
                <w:sz w:val="18"/>
                <w:szCs w:val="18"/>
              </w:rPr>
              <w:t>日</w:t>
            </w:r>
          </w:p>
        </w:tc>
        <w:tc>
          <w:tcPr>
            <w:tcW w:w="2540" w:type="dxa"/>
          </w:tcPr>
          <w:p w14:paraId="342A2EF9" w14:textId="77777777" w:rsidR="00D15604" w:rsidRPr="002F6C3E" w:rsidRDefault="00D15604" w:rsidP="002052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等线" w:eastAsia="等线" w:hAnsi="等线"/>
                <w:color w:val="008BA9" w:themeColor="accent4"/>
                <w:spacing w:val="7"/>
                <w:sz w:val="18"/>
                <w:szCs w:val="18"/>
              </w:rPr>
            </w:pPr>
            <w:r w:rsidRPr="002F6C3E">
              <w:rPr>
                <w:rStyle w:val="aa"/>
                <w:rFonts w:ascii="等线" w:eastAsia="等线" w:hAnsi="等线"/>
                <w:color w:val="008BA9" w:themeColor="accent4"/>
                <w:spacing w:val="7"/>
                <w:sz w:val="18"/>
                <w:szCs w:val="18"/>
              </w:rPr>
              <w:t>项目亮点：</w:t>
            </w:r>
          </w:p>
          <w:p w14:paraId="5158E325" w14:textId="77777777" w:rsidR="00D15604" w:rsidRPr="002F6C3E" w:rsidRDefault="00D15604" w:rsidP="002052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等线" w:eastAsia="等线" w:hAnsi="等线"/>
                <w:color w:val="3E3E3E"/>
                <w:spacing w:val="7"/>
                <w:sz w:val="18"/>
                <w:szCs w:val="18"/>
              </w:rPr>
            </w:pPr>
            <w:r w:rsidRPr="002F6C3E">
              <w:rPr>
                <w:rFonts w:ascii="等线" w:eastAsia="等线" w:hAnsi="等线"/>
                <w:color w:val="3E3E3E"/>
                <w:spacing w:val="7"/>
                <w:sz w:val="18"/>
                <w:szCs w:val="18"/>
              </w:rPr>
              <w:t>在美国第二大科技中心，著名公立高校学习，学校拥有众多一流的研究和教学设施，科研实力雄厚。</w:t>
            </w:r>
          </w:p>
          <w:p w14:paraId="5A0ED05E" w14:textId="77777777" w:rsidR="00D15604" w:rsidRPr="002F6C3E" w:rsidRDefault="00D15604" w:rsidP="002052C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等线" w:eastAsia="等线" w:hAnsi="等线"/>
                <w:color w:val="3E3E3E"/>
                <w:spacing w:val="7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055C7C65" w14:textId="77777777" w:rsidR="00D15604" w:rsidRPr="002F6C3E" w:rsidRDefault="00D15604" w:rsidP="002052C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14,965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美元</w:t>
            </w:r>
            <w:r w:rsidRPr="002F6C3E">
              <w:rPr>
                <w:rFonts w:ascii="等线" w:eastAsia="等线" w:hAnsi="等线" w:hint="eastAsia"/>
                <w:color w:val="auto"/>
                <w:spacing w:val="-3"/>
                <w:sz w:val="18"/>
                <w:szCs w:val="18"/>
                <w:lang w:eastAsia="zh-CN"/>
              </w:rPr>
              <w:t>，含住宿和保险</w:t>
            </w:r>
          </w:p>
        </w:tc>
      </w:tr>
      <w:tr w:rsidR="0040682D" w:rsidRPr="006607F8" w14:paraId="7BBDD696" w14:textId="77777777" w:rsidTr="00D73C0C">
        <w:trPr>
          <w:jc w:val="center"/>
        </w:trPr>
        <w:tc>
          <w:tcPr>
            <w:tcW w:w="1698" w:type="dxa"/>
            <w:vAlign w:val="center"/>
          </w:tcPr>
          <w:p w14:paraId="288696AC" w14:textId="77777777" w:rsidR="002F6C3E" w:rsidRPr="002F6C3E" w:rsidRDefault="002F6C3E" w:rsidP="00A22B8E">
            <w:pPr>
              <w:jc w:val="center"/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  <w:t>加州大学</w:t>
            </w:r>
          </w:p>
          <w:p w14:paraId="7BDB67F5" w14:textId="77777777" w:rsidR="002F6C3E" w:rsidRDefault="002F6C3E" w:rsidP="00A22B8E">
            <w:pPr>
              <w:jc w:val="center"/>
              <w:rPr>
                <w:rFonts w:ascii="等线" w:eastAsia="等线" w:hAnsi="等线" w:cs="Calibri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b/>
                <w:bCs/>
                <w:color w:val="008BA9" w:themeColor="accent4"/>
                <w:sz w:val="18"/>
                <w:szCs w:val="18"/>
                <w:lang w:eastAsia="zh-CN"/>
              </w:rPr>
              <w:t>戴维斯分校</w:t>
            </w:r>
          </w:p>
          <w:p w14:paraId="7E65729A" w14:textId="492CA81B" w:rsidR="00BA1B9B" w:rsidRPr="00BA1B9B" w:rsidRDefault="00BA1B9B" w:rsidP="00A22B8E">
            <w:pPr>
              <w:jc w:val="center"/>
              <w:rPr>
                <w:rFonts w:ascii="等线" w:eastAsia="等线" w:hAnsi="等线" w:cs="Calibri" w:hint="eastAsia"/>
                <w:color w:val="008BA9" w:themeColor="accent4"/>
                <w:sz w:val="18"/>
                <w:szCs w:val="18"/>
                <w:lang w:eastAsia="zh-CN"/>
              </w:rPr>
            </w:pPr>
            <w:r w:rsidRPr="00BA1B9B">
              <w:rPr>
                <w:rStyle w:val="aa"/>
                <w:rFonts w:hint="eastAsia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2022U.S. News</w:t>
            </w:r>
            <w:r w:rsidRPr="00BA1B9B">
              <w:rPr>
                <w:rStyle w:val="aa"/>
                <w:rFonts w:hint="eastAsia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世界大学排名第</w:t>
            </w:r>
            <w:r w:rsidRPr="00BA1B9B">
              <w:rPr>
                <w:rStyle w:val="aa"/>
                <w:rFonts w:hint="eastAsia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67</w:t>
            </w:r>
            <w:r w:rsidRPr="00BA1B9B">
              <w:rPr>
                <w:rStyle w:val="aa"/>
                <w:rFonts w:hint="eastAsia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名</w:t>
            </w:r>
          </w:p>
        </w:tc>
        <w:tc>
          <w:tcPr>
            <w:tcW w:w="993" w:type="dxa"/>
            <w:vAlign w:val="center"/>
          </w:tcPr>
          <w:p w14:paraId="3AB11077" w14:textId="77777777" w:rsidR="002F6C3E" w:rsidRPr="002F6C3E" w:rsidRDefault="002F6C3E" w:rsidP="00A22B8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学期学分</w:t>
            </w:r>
          </w:p>
          <w:p w14:paraId="14EA748F" w14:textId="7AC6E0F5" w:rsidR="002F6C3E" w:rsidRPr="002F6C3E" w:rsidRDefault="002F6C3E" w:rsidP="00A22B8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交流项目</w:t>
            </w:r>
          </w:p>
        </w:tc>
        <w:tc>
          <w:tcPr>
            <w:tcW w:w="1701" w:type="dxa"/>
            <w:vAlign w:val="center"/>
          </w:tcPr>
          <w:p w14:paraId="52E39196" w14:textId="77777777" w:rsidR="002F6C3E" w:rsidRPr="002F6C3E" w:rsidRDefault="002F6C3E" w:rsidP="00A22B8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TOEFL 61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-80</w:t>
            </w:r>
          </w:p>
          <w:p w14:paraId="240BB5C3" w14:textId="77777777" w:rsidR="002F6C3E" w:rsidRPr="002F6C3E" w:rsidRDefault="002F6C3E" w:rsidP="00A22B8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IELTS 6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-7</w:t>
            </w:r>
          </w:p>
          <w:p w14:paraId="01865A1C" w14:textId="7E066674" w:rsidR="002F6C3E" w:rsidRPr="002F6C3E" w:rsidRDefault="002F6C3E" w:rsidP="00A22B8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根据语言成绩决定需要上几门语言课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14:paraId="7EDB409C" w14:textId="77777777" w:rsidR="002F6C3E" w:rsidRPr="002F6C3E" w:rsidRDefault="002F6C3E" w:rsidP="00A22B8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3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-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4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门课</w:t>
            </w:r>
          </w:p>
          <w:p w14:paraId="1A3B9494" w14:textId="3C4AAD76" w:rsidR="002F6C3E" w:rsidRPr="002F6C3E" w:rsidRDefault="002F6C3E" w:rsidP="00A22B8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1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2学分</w:t>
            </w:r>
          </w:p>
        </w:tc>
        <w:tc>
          <w:tcPr>
            <w:tcW w:w="3260" w:type="dxa"/>
            <w:vAlign w:val="center"/>
          </w:tcPr>
          <w:p w14:paraId="7ABFB247" w14:textId="6AB7FF05" w:rsidR="002F6C3E" w:rsidRPr="002F6C3E" w:rsidRDefault="0048374B" w:rsidP="00A22B8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2023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年1月9日-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2023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年6月1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5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843" w:type="dxa"/>
          </w:tcPr>
          <w:p w14:paraId="19CE0CA0" w14:textId="77777777" w:rsidR="008B359A" w:rsidRDefault="008B359A" w:rsidP="008B359A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3E21721E" w14:textId="77777777" w:rsidR="008B359A" w:rsidRDefault="008B359A" w:rsidP="008B359A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60FD5A44" w14:textId="77777777" w:rsidR="00D625A0" w:rsidRDefault="00D625A0" w:rsidP="008B359A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369EEF11" w14:textId="77777777" w:rsidR="00D625A0" w:rsidRDefault="00D625A0" w:rsidP="008B359A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5268D727" w14:textId="049DAE8C" w:rsidR="008B359A" w:rsidRPr="009B1A1E" w:rsidRDefault="008B359A" w:rsidP="00B3725A">
            <w:pP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9B1A1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2022年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10</w:t>
            </w:r>
            <w:r w:rsidRPr="009B1A1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1</w:t>
            </w:r>
            <w:r w:rsidR="00B3725A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4</w:t>
            </w:r>
            <w:r w:rsidRPr="009B1A1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日</w:t>
            </w:r>
          </w:p>
          <w:p w14:paraId="1B12C717" w14:textId="77777777" w:rsidR="008B359A" w:rsidRPr="009B1A1E" w:rsidRDefault="008B359A" w:rsidP="008B359A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</w:p>
          <w:p w14:paraId="6EDA90F6" w14:textId="2A7FF19F" w:rsidR="002F6C3E" w:rsidRPr="0003688B" w:rsidRDefault="002F6C3E" w:rsidP="008B359A">
            <w:pPr>
              <w:jc w:val="center"/>
              <w:rPr>
                <w:rFonts w:cs="Calibri"/>
                <w:b/>
                <w:bCs/>
                <w:color w:val="auto"/>
                <w:lang w:eastAsia="zh-CN"/>
              </w:rPr>
            </w:pPr>
          </w:p>
        </w:tc>
        <w:tc>
          <w:tcPr>
            <w:tcW w:w="2540" w:type="dxa"/>
          </w:tcPr>
          <w:p w14:paraId="1C5D735F" w14:textId="30E57C33" w:rsidR="002F6C3E" w:rsidRPr="002F6C3E" w:rsidRDefault="002F6C3E" w:rsidP="00027CD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等线" w:eastAsia="等线" w:hAnsi="等线"/>
                <w:color w:val="008BA9" w:themeColor="accent4"/>
                <w:spacing w:val="7"/>
                <w:sz w:val="18"/>
                <w:szCs w:val="18"/>
              </w:rPr>
            </w:pPr>
            <w:r w:rsidRPr="002F6C3E">
              <w:rPr>
                <w:rStyle w:val="aa"/>
                <w:rFonts w:ascii="等线" w:eastAsia="等线" w:hAnsi="等线"/>
                <w:color w:val="008BA9" w:themeColor="accent4"/>
                <w:spacing w:val="7"/>
                <w:sz w:val="18"/>
                <w:szCs w:val="18"/>
              </w:rPr>
              <w:t>项目亮点：</w:t>
            </w:r>
          </w:p>
          <w:p w14:paraId="5C4962C6" w14:textId="26A15709" w:rsidR="00B3725A" w:rsidRDefault="00D15604" w:rsidP="00027CD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等线" w:eastAsia="等线" w:hAnsi="等线"/>
                <w:color w:val="3E3E3E"/>
                <w:spacing w:val="7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3E3E3E"/>
                <w:spacing w:val="7"/>
                <w:sz w:val="18"/>
                <w:szCs w:val="18"/>
              </w:rPr>
              <w:t>美国Tier</w:t>
            </w:r>
            <w:r>
              <w:rPr>
                <w:rFonts w:ascii="等线" w:eastAsia="等线" w:hAnsi="等线"/>
                <w:color w:val="3E3E3E"/>
                <w:spacing w:val="7"/>
                <w:sz w:val="18"/>
                <w:szCs w:val="18"/>
              </w:rPr>
              <w:t>-1</w:t>
            </w:r>
            <w:r>
              <w:rPr>
                <w:rFonts w:ascii="等线" w:eastAsia="等线" w:hAnsi="等线" w:hint="eastAsia"/>
                <w:color w:val="3E3E3E"/>
                <w:spacing w:val="7"/>
                <w:sz w:val="18"/>
                <w:szCs w:val="18"/>
              </w:rPr>
              <w:t>顶尖研究型大学，</w:t>
            </w:r>
            <w:r w:rsidR="002F6C3E" w:rsidRPr="002F6C3E">
              <w:rPr>
                <w:rFonts w:ascii="等线" w:eastAsia="等线" w:hAnsi="等线"/>
                <w:color w:val="3E3E3E"/>
                <w:spacing w:val="7"/>
                <w:sz w:val="18"/>
                <w:szCs w:val="18"/>
              </w:rPr>
              <w:t>毗邻硅谷</w:t>
            </w:r>
            <w:r w:rsidR="00B3725A">
              <w:rPr>
                <w:rFonts w:ascii="等线" w:eastAsia="等线" w:hAnsi="等线" w:hint="eastAsia"/>
                <w:color w:val="3E3E3E"/>
                <w:spacing w:val="7"/>
                <w:sz w:val="18"/>
                <w:szCs w:val="18"/>
              </w:rPr>
              <w:t>，与加州大学伯克利分校和</w:t>
            </w:r>
            <w:r w:rsidR="00215DBC">
              <w:rPr>
                <w:rFonts w:ascii="等线" w:eastAsia="等线" w:hAnsi="等线" w:hint="eastAsia"/>
                <w:color w:val="3E3E3E"/>
                <w:spacing w:val="7"/>
                <w:sz w:val="18"/>
                <w:szCs w:val="18"/>
              </w:rPr>
              <w:t>斯坦福大学因频繁的学术交流</w:t>
            </w:r>
            <w:r>
              <w:rPr>
                <w:rFonts w:ascii="等线" w:eastAsia="等线" w:hAnsi="等线" w:hint="eastAsia"/>
                <w:color w:val="3E3E3E"/>
                <w:spacing w:val="7"/>
                <w:sz w:val="18"/>
                <w:szCs w:val="18"/>
              </w:rPr>
              <w:t>，并</w:t>
            </w:r>
            <w:r w:rsidR="00215DBC">
              <w:rPr>
                <w:rFonts w:ascii="等线" w:eastAsia="等线" w:hAnsi="等线" w:hint="eastAsia"/>
                <w:color w:val="3E3E3E"/>
                <w:spacing w:val="7"/>
                <w:sz w:val="18"/>
                <w:szCs w:val="18"/>
              </w:rPr>
              <w:t>称</w:t>
            </w:r>
            <w:r>
              <w:rPr>
                <w:rFonts w:ascii="等线" w:eastAsia="等线" w:hAnsi="等线" w:hint="eastAsia"/>
                <w:color w:val="3E3E3E"/>
                <w:spacing w:val="7"/>
                <w:sz w:val="18"/>
                <w:szCs w:val="18"/>
              </w:rPr>
              <w:t>“加州</w:t>
            </w:r>
            <w:r w:rsidR="00215DBC">
              <w:rPr>
                <w:rFonts w:ascii="等线" w:eastAsia="等线" w:hAnsi="等线" w:hint="eastAsia"/>
                <w:color w:val="3E3E3E"/>
                <w:spacing w:val="7"/>
                <w:sz w:val="18"/>
                <w:szCs w:val="18"/>
              </w:rPr>
              <w:t xml:space="preserve">黄金三角”。 </w:t>
            </w:r>
          </w:p>
          <w:p w14:paraId="71A90D93" w14:textId="77777777" w:rsidR="00215DBC" w:rsidRDefault="00215DBC" w:rsidP="00027CD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等线" w:eastAsia="等线" w:hAnsi="等线" w:hint="eastAsia"/>
                <w:color w:val="3E3E3E"/>
                <w:spacing w:val="7"/>
                <w:sz w:val="18"/>
                <w:szCs w:val="18"/>
              </w:rPr>
            </w:pPr>
          </w:p>
          <w:p w14:paraId="67433DE4" w14:textId="1694C711" w:rsidR="002F6C3E" w:rsidRPr="002F6C3E" w:rsidRDefault="002F6C3E" w:rsidP="00027CD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等线" w:eastAsia="等线" w:hAnsi="等线" w:hint="eastAsia"/>
                <w:color w:val="3E3E3E"/>
                <w:spacing w:val="7"/>
                <w:sz w:val="18"/>
                <w:szCs w:val="18"/>
              </w:rPr>
            </w:pPr>
            <w:r w:rsidRPr="002F6C3E">
              <w:rPr>
                <w:rFonts w:ascii="等线" w:eastAsia="等线" w:hAnsi="等线"/>
                <w:color w:val="3E3E3E"/>
                <w:spacing w:val="7"/>
                <w:sz w:val="18"/>
                <w:szCs w:val="18"/>
              </w:rPr>
              <w:t>学生将入住寄宿家庭，更深入地体验美国当地文化生活。</w:t>
            </w:r>
          </w:p>
        </w:tc>
        <w:tc>
          <w:tcPr>
            <w:tcW w:w="1225" w:type="dxa"/>
            <w:vAlign w:val="center"/>
          </w:tcPr>
          <w:p w14:paraId="6C36573E" w14:textId="0A996858" w:rsidR="002F6C3E" w:rsidRPr="002F6C3E" w:rsidRDefault="006607F8" w:rsidP="00A22B8E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6607F8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22,380</w:t>
            </w:r>
            <w:r w:rsidR="002F6C3E"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美元</w:t>
            </w:r>
            <w:r w:rsidR="002F6C3E" w:rsidRPr="002F6C3E">
              <w:rPr>
                <w:rFonts w:ascii="等线" w:eastAsia="等线" w:hAnsi="等线" w:hint="eastAsia"/>
                <w:color w:val="auto"/>
                <w:spacing w:val="-3"/>
                <w:sz w:val="18"/>
                <w:szCs w:val="18"/>
                <w:lang w:eastAsia="zh-CN"/>
              </w:rPr>
              <w:t>，</w:t>
            </w:r>
            <w:r w:rsidR="00D63767">
              <w:rPr>
                <w:rFonts w:ascii="等线" w:eastAsia="等线" w:hAnsi="等线" w:hint="eastAsia"/>
                <w:color w:val="auto"/>
                <w:spacing w:val="-3"/>
                <w:sz w:val="18"/>
                <w:szCs w:val="18"/>
                <w:lang w:eastAsia="zh-CN"/>
              </w:rPr>
              <w:t>含</w:t>
            </w:r>
            <w:r>
              <w:rPr>
                <w:rFonts w:ascii="等线" w:eastAsia="等线" w:hAnsi="等线" w:hint="eastAsia"/>
                <w:color w:val="auto"/>
                <w:spacing w:val="-3"/>
                <w:sz w:val="18"/>
                <w:szCs w:val="18"/>
                <w:lang w:eastAsia="zh-CN"/>
              </w:rPr>
              <w:t>保险；</w:t>
            </w:r>
            <w:r w:rsidR="00D63767">
              <w:rPr>
                <w:rFonts w:ascii="等线" w:eastAsia="等线" w:hAnsi="等线" w:hint="eastAsia"/>
                <w:color w:val="auto"/>
                <w:spacing w:val="-3"/>
                <w:sz w:val="18"/>
                <w:szCs w:val="18"/>
                <w:lang w:eastAsia="zh-CN"/>
              </w:rPr>
              <w:t>不</w:t>
            </w:r>
            <w:r w:rsidR="002F6C3E" w:rsidRPr="002F6C3E">
              <w:rPr>
                <w:rFonts w:ascii="等线" w:eastAsia="等线" w:hAnsi="等线" w:hint="eastAsia"/>
                <w:color w:val="auto"/>
                <w:spacing w:val="-3"/>
                <w:sz w:val="18"/>
                <w:szCs w:val="18"/>
                <w:lang w:eastAsia="zh-CN"/>
              </w:rPr>
              <w:t>含住宿</w:t>
            </w:r>
          </w:p>
        </w:tc>
      </w:tr>
      <w:tr w:rsidR="00BD24B3" w:rsidRPr="002F6C3E" w14:paraId="1A0BDD89" w14:textId="77777777" w:rsidTr="0007073D">
        <w:trPr>
          <w:jc w:val="center"/>
        </w:trPr>
        <w:tc>
          <w:tcPr>
            <w:tcW w:w="14394" w:type="dxa"/>
            <w:gridSpan w:val="8"/>
            <w:shd w:val="clear" w:color="auto" w:fill="004554" w:themeFill="accent4" w:themeFillShade="80"/>
          </w:tcPr>
          <w:p w14:paraId="2FBA52EB" w14:textId="4553BAA2" w:rsidR="00BD24B3" w:rsidRPr="002F6C3E" w:rsidRDefault="00BD24B3" w:rsidP="00224E3D">
            <w:pPr>
              <w:pStyle w:val="ae"/>
              <w:numPr>
                <w:ilvl w:val="0"/>
                <w:numId w:val="5"/>
              </w:numPr>
              <w:ind w:firstLineChars="0"/>
              <w:jc w:val="left"/>
              <w:rPr>
                <w:rFonts w:ascii="等线" w:eastAsia="等线" w:hAnsi="等线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</w:rPr>
              <w:t>欧洲</w:t>
            </w:r>
            <w:r w:rsidRPr="002F6C3E">
              <w:rPr>
                <w:rFonts w:ascii="等线" w:eastAsia="等线" w:hAnsi="等线" w:cs="Calibri" w:hint="eastAsia"/>
                <w:b/>
                <w:bCs/>
                <w:color w:val="FFFFFF" w:themeColor="background1"/>
                <w:sz w:val="18"/>
                <w:szCs w:val="18"/>
              </w:rPr>
              <w:t>项目</w:t>
            </w:r>
          </w:p>
        </w:tc>
      </w:tr>
      <w:tr w:rsidR="0040682D" w:rsidRPr="002F6C3E" w14:paraId="16F47A86" w14:textId="77777777" w:rsidTr="00D73C0C">
        <w:trPr>
          <w:jc w:val="center"/>
        </w:trPr>
        <w:tc>
          <w:tcPr>
            <w:tcW w:w="1698" w:type="dxa"/>
            <w:vAlign w:val="center"/>
          </w:tcPr>
          <w:p w14:paraId="33DF8BC4" w14:textId="77777777" w:rsidR="002F6C3E" w:rsidRDefault="002F6C3E" w:rsidP="00224E3D">
            <w:pPr>
              <w:jc w:val="center"/>
              <w:rPr>
                <w:rFonts w:ascii="等线" w:eastAsia="等线" w:hAnsi="等线" w:cs="Arial Narrow"/>
                <w:b/>
                <w:bCs/>
                <w:color w:val="008BA9" w:themeColor="accent4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Arial Narrow" w:hint="eastAsia"/>
                <w:b/>
                <w:bCs/>
                <w:color w:val="008BA9" w:themeColor="accent4"/>
                <w:sz w:val="18"/>
                <w:szCs w:val="18"/>
                <w:lang w:eastAsia="zh-CN"/>
              </w:rPr>
              <w:t>伦敦大学学院</w:t>
            </w:r>
          </w:p>
          <w:p w14:paraId="0D519EEB" w14:textId="6EB9FF2B" w:rsidR="00D73C0C" w:rsidRPr="00D73C0C" w:rsidRDefault="00D73C0C" w:rsidP="00224E3D">
            <w:pPr>
              <w:jc w:val="center"/>
              <w:rPr>
                <w:rFonts w:ascii="等线" w:eastAsia="等线" w:hAnsi="等线" w:cs="Calibri" w:hint="eastAsia"/>
                <w:color w:val="008BA9" w:themeColor="accent4"/>
                <w:sz w:val="18"/>
                <w:szCs w:val="18"/>
                <w:lang w:eastAsia="zh-CN"/>
              </w:rPr>
            </w:pPr>
            <w:r w:rsidRPr="00D73C0C">
              <w:rPr>
                <w:rStyle w:val="aa"/>
                <w:rFonts w:hint="eastAsia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2022QS</w:t>
            </w:r>
            <w:r w:rsidRPr="00D73C0C">
              <w:rPr>
                <w:rStyle w:val="aa"/>
                <w:rFonts w:hint="eastAsia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世界大学排名第</w:t>
            </w:r>
            <w:r w:rsidRPr="00D73C0C">
              <w:rPr>
                <w:rStyle w:val="aa"/>
                <w:rFonts w:hint="eastAsia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8</w:t>
            </w:r>
            <w:r w:rsidRPr="00D73C0C">
              <w:rPr>
                <w:rStyle w:val="aa"/>
                <w:rFonts w:hint="eastAsia"/>
                <w:color w:val="071D2F" w:themeColor="accent1" w:themeShade="80"/>
                <w:spacing w:val="15"/>
                <w:sz w:val="15"/>
                <w:szCs w:val="15"/>
                <w:u w:val="single"/>
                <w:shd w:val="clear" w:color="auto" w:fill="FFFFFF"/>
              </w:rPr>
              <w:t>名</w:t>
            </w:r>
          </w:p>
        </w:tc>
        <w:tc>
          <w:tcPr>
            <w:tcW w:w="993" w:type="dxa"/>
            <w:vAlign w:val="center"/>
          </w:tcPr>
          <w:p w14:paraId="03422A6E" w14:textId="77777777" w:rsidR="002F6C3E" w:rsidRPr="002F6C3E" w:rsidRDefault="002F6C3E" w:rsidP="00224E3D">
            <w:pPr>
              <w:jc w:val="center"/>
              <w:rPr>
                <w:rFonts w:ascii="等线" w:eastAsia="等线" w:hAnsi="等线" w:cs="Arial Narrow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Arial Narrow" w:hint="eastAsia"/>
                <w:color w:val="auto"/>
                <w:sz w:val="18"/>
                <w:szCs w:val="18"/>
                <w:lang w:eastAsia="zh-CN"/>
              </w:rPr>
              <w:t>学期学分</w:t>
            </w:r>
          </w:p>
          <w:p w14:paraId="0F4A6501" w14:textId="6B219AF2" w:rsidR="002F6C3E" w:rsidRPr="002F6C3E" w:rsidRDefault="002F6C3E" w:rsidP="00224E3D">
            <w:pPr>
              <w:jc w:val="center"/>
              <w:rPr>
                <w:rFonts w:ascii="等线" w:eastAsia="等线" w:hAnsi="等线" w:cs="Arial Narrow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Arial Narrow" w:hint="eastAsia"/>
                <w:color w:val="auto"/>
                <w:sz w:val="18"/>
                <w:szCs w:val="18"/>
                <w:lang w:eastAsia="zh-CN"/>
              </w:rPr>
              <w:t>交流项目</w:t>
            </w:r>
          </w:p>
        </w:tc>
        <w:tc>
          <w:tcPr>
            <w:tcW w:w="1701" w:type="dxa"/>
            <w:vAlign w:val="center"/>
          </w:tcPr>
          <w:p w14:paraId="3411A3B7" w14:textId="6309CD78" w:rsidR="002F6C3E" w:rsidRPr="002F6C3E" w:rsidRDefault="002F6C3E" w:rsidP="00224E3D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Arial Narrow" w:hint="eastAsia"/>
                <w:color w:val="auto"/>
                <w:sz w:val="18"/>
                <w:szCs w:val="18"/>
                <w:lang w:eastAsia="zh-CN"/>
              </w:rPr>
              <w:t>TOEFL</w:t>
            </w:r>
            <w:r w:rsidRPr="002F6C3E">
              <w:rPr>
                <w:rFonts w:ascii="等线" w:eastAsia="等线" w:hAnsi="等线" w:cs="Arial Narrow"/>
                <w:color w:val="auto"/>
                <w:sz w:val="18"/>
                <w:szCs w:val="18"/>
                <w:lang w:eastAsia="zh-CN"/>
              </w:rPr>
              <w:t xml:space="preserve"> 92-109       </w:t>
            </w:r>
            <w:r w:rsidRPr="002F6C3E">
              <w:rPr>
                <w:rFonts w:ascii="等线" w:eastAsia="等线" w:hAnsi="等线" w:cs="Arial Narrow" w:hint="eastAsia"/>
                <w:color w:val="auto"/>
                <w:sz w:val="18"/>
                <w:szCs w:val="18"/>
                <w:lang w:eastAsia="zh-CN"/>
              </w:rPr>
              <w:t>IELTS</w:t>
            </w:r>
            <w:r w:rsidRPr="002F6C3E">
              <w:rPr>
                <w:rFonts w:ascii="等线" w:eastAsia="等线" w:hAnsi="等线" w:cs="Arial Narrow"/>
                <w:color w:val="auto"/>
                <w:sz w:val="18"/>
                <w:szCs w:val="18"/>
                <w:lang w:eastAsia="zh-CN"/>
              </w:rPr>
              <w:t xml:space="preserve"> 6.5-7.5</w:t>
            </w:r>
          </w:p>
        </w:tc>
        <w:tc>
          <w:tcPr>
            <w:tcW w:w="1134" w:type="dxa"/>
            <w:vAlign w:val="center"/>
          </w:tcPr>
          <w:p w14:paraId="23C280D8" w14:textId="29A4BB30" w:rsidR="002F6C3E" w:rsidRPr="002F6C3E" w:rsidRDefault="002F6C3E" w:rsidP="00224E3D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Arial Narrow"/>
                <w:color w:val="auto"/>
                <w:sz w:val="18"/>
                <w:szCs w:val="18"/>
                <w:lang w:eastAsia="zh-CN"/>
              </w:rPr>
              <w:t>60</w:t>
            </w:r>
            <w:r w:rsidRPr="002F6C3E">
              <w:rPr>
                <w:rFonts w:ascii="等线" w:eastAsia="等线" w:hAnsi="等线" w:cs="Arial Narrow" w:hint="eastAsia"/>
                <w:color w:val="auto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260" w:type="dxa"/>
            <w:vAlign w:val="center"/>
          </w:tcPr>
          <w:p w14:paraId="77D59E61" w14:textId="180DBF26" w:rsidR="002F6C3E" w:rsidRPr="002F6C3E" w:rsidRDefault="00720C58" w:rsidP="00224E3D">
            <w:pPr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2023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年</w:t>
            </w:r>
            <w:r w:rsidRPr="002F6C3E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1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9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日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6</w:t>
            </w:r>
            <w:r w:rsidRPr="002F6C3E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09</w:t>
            </w:r>
            <w:r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843" w:type="dxa"/>
          </w:tcPr>
          <w:p w14:paraId="368978B5" w14:textId="77777777" w:rsidR="002F6C3E" w:rsidRPr="00720C58" w:rsidRDefault="002F6C3E" w:rsidP="00720C58">
            <w:pPr>
              <w:jc w:val="center"/>
              <w:rPr>
                <w:rFonts w:cs="Calibri"/>
                <w:b/>
                <w:bCs/>
                <w:color w:val="auto"/>
                <w:lang w:eastAsia="zh-CN"/>
              </w:rPr>
            </w:pPr>
          </w:p>
          <w:p w14:paraId="3DB65672" w14:textId="77777777" w:rsidR="00720C58" w:rsidRPr="00720C58" w:rsidRDefault="00720C58" w:rsidP="00720C58">
            <w:pPr>
              <w:jc w:val="center"/>
              <w:rPr>
                <w:rFonts w:cs="Calibri"/>
                <w:b/>
                <w:bCs/>
                <w:color w:val="auto"/>
                <w:lang w:eastAsia="zh-CN"/>
              </w:rPr>
            </w:pPr>
          </w:p>
          <w:p w14:paraId="59A5B26F" w14:textId="4F7E542B" w:rsidR="00720C58" w:rsidRPr="00720C58" w:rsidRDefault="00720C58" w:rsidP="00720C58">
            <w:pPr>
              <w:rPr>
                <w:rFonts w:cs="Calibri"/>
                <w:b/>
                <w:bCs/>
                <w:color w:val="auto"/>
                <w:lang w:eastAsia="zh-CN"/>
              </w:rPr>
            </w:pPr>
            <w:r w:rsidRPr="00720C58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2022</w:t>
            </w:r>
            <w:r w:rsidRPr="00720C58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年</w:t>
            </w:r>
            <w:r w:rsidRPr="00720C58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9</w:t>
            </w:r>
            <w:r w:rsidRPr="00720C58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月</w:t>
            </w:r>
            <w:r w:rsidRPr="00720C58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1</w:t>
            </w:r>
            <w:r w:rsidR="00AA4DBA"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  <w:t>6</w:t>
            </w:r>
            <w:r w:rsidRPr="00720C58">
              <w:rPr>
                <w:rFonts w:ascii="等线" w:eastAsia="等线" w:hAnsi="等线" w:cs="Calibri" w:hint="eastAsia"/>
                <w:color w:val="auto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2540" w:type="dxa"/>
          </w:tcPr>
          <w:p w14:paraId="444483F5" w14:textId="1F7EAC53" w:rsidR="002F6C3E" w:rsidRPr="002F6C3E" w:rsidRDefault="002F6C3E" w:rsidP="00224E3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rFonts w:ascii="等线" w:eastAsia="等线" w:hAnsi="等线"/>
                <w:color w:val="008BA9" w:themeColor="accent4"/>
                <w:spacing w:val="7"/>
                <w:sz w:val="18"/>
                <w:szCs w:val="18"/>
              </w:rPr>
            </w:pPr>
            <w:r w:rsidRPr="002F6C3E">
              <w:rPr>
                <w:rStyle w:val="aa"/>
                <w:rFonts w:ascii="等线" w:eastAsia="等线" w:hAnsi="等线"/>
                <w:color w:val="008BA9" w:themeColor="accent4"/>
                <w:spacing w:val="7"/>
                <w:sz w:val="18"/>
                <w:szCs w:val="18"/>
              </w:rPr>
              <w:t>项目亮点：</w:t>
            </w:r>
          </w:p>
          <w:p w14:paraId="24E7C681" w14:textId="7EAF962A" w:rsidR="002F6C3E" w:rsidRPr="00D15604" w:rsidRDefault="002F6C3E" w:rsidP="00D1560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等线" w:eastAsia="等线" w:hAnsi="等线" w:hint="eastAsia"/>
                <w:color w:val="3E3E3E"/>
                <w:spacing w:val="7"/>
                <w:sz w:val="18"/>
                <w:szCs w:val="18"/>
              </w:rPr>
            </w:pPr>
            <w:r w:rsidRPr="002F6C3E">
              <w:rPr>
                <w:rFonts w:ascii="等线" w:eastAsia="等线" w:hAnsi="等线" w:hint="eastAsia"/>
                <w:color w:val="3E3E3E"/>
                <w:spacing w:val="7"/>
                <w:sz w:val="18"/>
                <w:szCs w:val="18"/>
              </w:rPr>
              <w:t>世界十强院校；英国规模最大、学科最广的综合性研究型大学；科研实力强，在英国高校中享有最多的科研经费；</w:t>
            </w:r>
          </w:p>
        </w:tc>
        <w:tc>
          <w:tcPr>
            <w:tcW w:w="1225" w:type="dxa"/>
            <w:vAlign w:val="center"/>
          </w:tcPr>
          <w:p w14:paraId="4D5026FC" w14:textId="6C2E302E" w:rsidR="002F6C3E" w:rsidRPr="002F6C3E" w:rsidRDefault="002F6C3E" w:rsidP="00224E3D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sz w:val="18"/>
                <w:szCs w:val="18"/>
                <w:lang w:eastAsia="zh-CN"/>
              </w:rPr>
            </w:pPr>
            <w:r w:rsidRPr="002F6C3E">
              <w:rPr>
                <w:rFonts w:ascii="等线" w:eastAsia="等线" w:hAnsi="等线" w:cs="Arial Narrow"/>
                <w:color w:val="auto"/>
                <w:sz w:val="18"/>
                <w:szCs w:val="18"/>
                <w:lang w:eastAsia="zh-CN"/>
              </w:rPr>
              <w:t>15</w:t>
            </w:r>
            <w:r w:rsidRPr="002F6C3E">
              <w:rPr>
                <w:rFonts w:ascii="等线" w:eastAsia="等线" w:hAnsi="等线" w:cs="Arial Narrow" w:hint="eastAsia"/>
                <w:color w:val="auto"/>
                <w:sz w:val="18"/>
                <w:szCs w:val="18"/>
                <w:lang w:eastAsia="zh-CN"/>
              </w:rPr>
              <w:t>,</w:t>
            </w:r>
            <w:r w:rsidRPr="002F6C3E">
              <w:rPr>
                <w:rFonts w:ascii="等线" w:eastAsia="等线" w:hAnsi="等线" w:cs="Arial Narrow"/>
                <w:color w:val="auto"/>
                <w:sz w:val="18"/>
                <w:szCs w:val="18"/>
                <w:lang w:eastAsia="zh-CN"/>
              </w:rPr>
              <w:t>330</w:t>
            </w:r>
            <w:r w:rsidRPr="002F6C3E">
              <w:rPr>
                <w:rFonts w:ascii="等线" w:eastAsia="等线" w:hAnsi="等线" w:cs="Arial Narrow" w:hint="eastAsia"/>
                <w:color w:val="auto"/>
                <w:sz w:val="18"/>
                <w:szCs w:val="18"/>
                <w:lang w:eastAsia="zh-CN"/>
              </w:rPr>
              <w:t>英镑</w:t>
            </w:r>
            <w:r w:rsidRPr="002F6C3E">
              <w:rPr>
                <w:rFonts w:ascii="等线" w:eastAsia="等线" w:hAnsi="等线" w:hint="eastAsia"/>
                <w:color w:val="auto"/>
                <w:spacing w:val="-3"/>
                <w:sz w:val="18"/>
                <w:szCs w:val="18"/>
                <w:lang w:eastAsia="zh-CN"/>
              </w:rPr>
              <w:t>，含住宿和保险</w:t>
            </w:r>
          </w:p>
        </w:tc>
      </w:tr>
    </w:tbl>
    <w:p w14:paraId="505B6974" w14:textId="44F5CB8E" w:rsidR="00183F77" w:rsidRPr="00192135" w:rsidRDefault="007C061E" w:rsidP="007C061E">
      <w:pPr>
        <w:tabs>
          <w:tab w:val="left" w:pos="541"/>
        </w:tabs>
        <w:kinsoku w:val="0"/>
        <w:overflowPunct w:val="0"/>
        <w:spacing w:before="1"/>
        <w:ind w:right="210"/>
        <w:rPr>
          <w:rFonts w:ascii="等线" w:eastAsia="等线" w:hAnsi="等线" w:cs="Calibri"/>
          <w:color w:val="auto"/>
          <w:kern w:val="2"/>
          <w:lang w:eastAsia="zh-CN"/>
        </w:rPr>
      </w:pPr>
      <w:r w:rsidRPr="007C061E">
        <w:rPr>
          <w:rFonts w:ascii="等线" w:eastAsia="等线" w:hAnsi="等线" w:cs="Calibri"/>
          <w:color w:val="auto"/>
          <w:kern w:val="2"/>
          <w:lang w:eastAsia="zh-CN"/>
        </w:rPr>
        <w:t>*</w:t>
      </w:r>
      <w:r w:rsidRPr="007C061E">
        <w:rPr>
          <w:rFonts w:ascii="等线" w:eastAsia="等线" w:hAnsi="等线" w:cs="Calibri" w:hint="eastAsia"/>
          <w:color w:val="auto"/>
          <w:kern w:val="2"/>
          <w:lang w:eastAsia="zh-CN"/>
        </w:rPr>
        <w:t>欢迎同学</w:t>
      </w:r>
      <w:r>
        <w:rPr>
          <w:rFonts w:ascii="等线" w:eastAsia="等线" w:hAnsi="等线" w:cs="Calibri" w:hint="eastAsia"/>
          <w:color w:val="auto"/>
          <w:kern w:val="2"/>
          <w:lang w:eastAsia="zh-CN"/>
        </w:rPr>
        <w:t>扫码</w:t>
      </w:r>
      <w:r w:rsidR="00806105">
        <w:rPr>
          <w:rFonts w:ascii="等线" w:eastAsia="等线" w:hAnsi="等线" w:cs="Calibri" w:hint="eastAsia"/>
          <w:color w:val="auto"/>
          <w:kern w:val="2"/>
          <w:lang w:eastAsia="zh-CN"/>
        </w:rPr>
        <w:t>（首页右上角）</w:t>
      </w:r>
      <w:r w:rsidRPr="007C061E">
        <w:rPr>
          <w:rFonts w:ascii="等线" w:eastAsia="等线" w:hAnsi="等线" w:cs="Calibri" w:hint="eastAsia"/>
          <w:color w:val="auto"/>
          <w:kern w:val="2"/>
          <w:lang w:eastAsia="zh-CN"/>
        </w:rPr>
        <w:t>加</w:t>
      </w:r>
      <w:r>
        <w:rPr>
          <w:rFonts w:ascii="等线" w:eastAsia="等线" w:hAnsi="等线" w:cs="Calibri" w:hint="eastAsia"/>
          <w:color w:val="auto"/>
          <w:kern w:val="2"/>
          <w:lang w:eastAsia="zh-CN"/>
        </w:rPr>
        <w:t>入</w:t>
      </w:r>
      <w:r w:rsidRPr="007C061E">
        <w:rPr>
          <w:rFonts w:ascii="等线" w:eastAsia="等线" w:hAnsi="等线" w:cs="Calibri" w:hint="eastAsia"/>
          <w:color w:val="auto"/>
          <w:kern w:val="2"/>
          <w:lang w:eastAsia="zh-CN"/>
        </w:rPr>
        <w:t>Q</w:t>
      </w:r>
      <w:r w:rsidRPr="007C061E">
        <w:rPr>
          <w:rFonts w:ascii="等线" w:eastAsia="等线" w:hAnsi="等线" w:cs="Calibri"/>
          <w:color w:val="auto"/>
          <w:kern w:val="2"/>
          <w:lang w:eastAsia="zh-CN"/>
        </w:rPr>
        <w:t>Q群</w:t>
      </w:r>
      <w:r w:rsidRPr="007C061E">
        <w:rPr>
          <w:rFonts w:ascii="等线" w:eastAsia="等线" w:hAnsi="等线" w:cs="Calibri" w:hint="eastAsia"/>
          <w:color w:val="auto"/>
          <w:kern w:val="2"/>
          <w:lang w:eastAsia="zh-CN"/>
        </w:rPr>
        <w:t>（群号：</w:t>
      </w:r>
      <w:r w:rsidR="00640957" w:rsidRPr="00640957">
        <w:rPr>
          <w:rFonts w:ascii="等线" w:eastAsia="等线" w:hAnsi="等线" w:cs="Calibri"/>
          <w:color w:val="auto"/>
          <w:kern w:val="2"/>
          <w:lang w:eastAsia="zh-CN"/>
        </w:rPr>
        <w:t>810896055</w:t>
      </w:r>
      <w:r w:rsidRPr="007C061E">
        <w:rPr>
          <w:rFonts w:ascii="等线" w:eastAsia="等线" w:hAnsi="等线" w:cs="Calibri" w:hint="eastAsia"/>
          <w:color w:val="auto"/>
          <w:kern w:val="2"/>
          <w:lang w:eastAsia="zh-CN"/>
        </w:rPr>
        <w:t>）获取具体负责老师的微信号（加群请备注国内大学+</w:t>
      </w:r>
      <w:r w:rsidRPr="007C061E">
        <w:rPr>
          <w:rFonts w:ascii="等线" w:eastAsia="等线" w:hAnsi="等线" w:cs="Calibri"/>
          <w:color w:val="auto"/>
          <w:kern w:val="2"/>
          <w:lang w:eastAsia="zh-CN"/>
        </w:rPr>
        <w:t>姓名</w:t>
      </w:r>
      <w:r w:rsidRPr="007C061E">
        <w:rPr>
          <w:rFonts w:ascii="等线" w:eastAsia="等线" w:hAnsi="等线" w:cs="Calibri" w:hint="eastAsia"/>
          <w:color w:val="auto"/>
          <w:kern w:val="2"/>
          <w:lang w:eastAsia="zh-CN"/>
        </w:rPr>
        <w:t>）</w:t>
      </w:r>
    </w:p>
    <w:sectPr w:rsidR="00183F77" w:rsidRPr="00192135">
      <w:head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102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935E" w14:textId="77777777" w:rsidR="00793756" w:rsidRDefault="00793756">
      <w:pPr>
        <w:spacing w:after="0" w:line="240" w:lineRule="auto"/>
      </w:pPr>
      <w:r>
        <w:separator/>
      </w:r>
    </w:p>
  </w:endnote>
  <w:endnote w:type="continuationSeparator" w:id="0">
    <w:p w14:paraId="2738E3DB" w14:textId="77777777" w:rsidR="00793756" w:rsidRDefault="0079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Light">
    <w:altName w:val="Calibri"/>
    <w:charset w:val="00"/>
    <w:family w:val="swiss"/>
    <w:pitch w:val="default"/>
    <w:sig w:usb0="00000000" w:usb1="00000000" w:usb2="08000029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olkhov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171070"/>
      <w:docPartObj>
        <w:docPartGallery w:val="Page Numbers (Bottom of Page)"/>
        <w:docPartUnique/>
      </w:docPartObj>
    </w:sdtPr>
    <w:sdtContent>
      <w:p w14:paraId="0EEF78A0" w14:textId="79C733D3" w:rsidR="00EF6A81" w:rsidRDefault="00EF6A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17" w:rsidRPr="00CF1117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5CAA5E46" w14:textId="77777777" w:rsidR="00EF6A81" w:rsidRDefault="00EF6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878D" w14:textId="77777777" w:rsidR="00793756" w:rsidRDefault="00793756">
      <w:pPr>
        <w:spacing w:after="0" w:line="240" w:lineRule="auto"/>
      </w:pPr>
      <w:r>
        <w:separator/>
      </w:r>
    </w:p>
  </w:footnote>
  <w:footnote w:type="continuationSeparator" w:id="0">
    <w:p w14:paraId="25D52846" w14:textId="77777777" w:rsidR="00793756" w:rsidRDefault="0079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A48F" w14:textId="77777777" w:rsidR="0065439E" w:rsidRDefault="0065439E">
    <w:pPr>
      <w:pStyle w:val="a7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EC5A8EF" wp14:editId="2FEEBD74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1855470" cy="447675"/>
          <wp:effectExtent l="0" t="0" r="0" b="0"/>
          <wp:wrapNone/>
          <wp:docPr id="2" name="Imagen 2" descr="C:\Users\User\AppData\Local\Microsoft\Windows\INetCache\Content.Word\SAF_20t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ser\AppData\Local\Microsoft\Windows\INetCache\Content.Word\SAF_20th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410" cy="44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1F29" w14:textId="285C3B95" w:rsidR="0065439E" w:rsidRDefault="00640957">
    <w:pPr>
      <w:pStyle w:val="a7"/>
    </w:pPr>
    <w:r w:rsidRPr="006D5D4B">
      <w:rPr>
        <w:rFonts w:ascii="宋体" w:eastAsia="宋体" w:hAnsi="宋体" w:cs="宋体"/>
        <w:noProof/>
        <w:color w:val="auto"/>
        <w:sz w:val="24"/>
        <w:szCs w:val="24"/>
        <w:lang w:eastAsia="zh-CN"/>
      </w:rPr>
      <w:drawing>
        <wp:anchor distT="0" distB="0" distL="114300" distR="114300" simplePos="0" relativeHeight="251673600" behindDoc="0" locked="0" layoutInCell="1" allowOverlap="1" wp14:anchorId="75668CEE" wp14:editId="7FB7028B">
          <wp:simplePos x="0" y="0"/>
          <wp:positionH relativeFrom="column">
            <wp:posOffset>8022566</wp:posOffset>
          </wp:positionH>
          <wp:positionV relativeFrom="paragraph">
            <wp:posOffset>-552090</wp:posOffset>
          </wp:positionV>
          <wp:extent cx="940159" cy="979298"/>
          <wp:effectExtent l="0" t="0" r="0" b="0"/>
          <wp:wrapNone/>
          <wp:docPr id="3" name="图片 3" descr="QR 代码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QR 代码&#10;&#10;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159" cy="9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39E">
      <w:rPr>
        <w:noProof/>
        <w:lang w:eastAsia="zh-CN"/>
      </w:rPr>
      <w:drawing>
        <wp:anchor distT="0" distB="0" distL="114300" distR="114300" simplePos="0" relativeHeight="251671552" behindDoc="1" locked="0" layoutInCell="1" allowOverlap="1" wp14:anchorId="74E6E2E1" wp14:editId="21F5536F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1795780" cy="433705"/>
          <wp:effectExtent l="0" t="0" r="4445" b="4445"/>
          <wp:wrapNone/>
          <wp:docPr id="1" name="Imagen 1" descr="C:\Users\User\AppData\Local\Microsoft\Windows\INetCache\Content.Word\SAF_20t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er\AppData\Local\Microsoft\Windows\INetCache\Content.Word\SAF_20th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7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93C"/>
    <w:multiLevelType w:val="hybridMultilevel"/>
    <w:tmpl w:val="1A7A17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F7A7B"/>
    <w:multiLevelType w:val="hybridMultilevel"/>
    <w:tmpl w:val="4516F2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409F1"/>
    <w:multiLevelType w:val="hybridMultilevel"/>
    <w:tmpl w:val="6456BC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C692404"/>
    <w:multiLevelType w:val="hybridMultilevel"/>
    <w:tmpl w:val="2F88E08E"/>
    <w:lvl w:ilvl="0" w:tplc="ED2A0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20FE5"/>
    <w:multiLevelType w:val="hybridMultilevel"/>
    <w:tmpl w:val="0E88E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86763"/>
    <w:multiLevelType w:val="hybridMultilevel"/>
    <w:tmpl w:val="F2B81F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1131753">
    <w:abstractNumId w:val="2"/>
  </w:num>
  <w:num w:numId="2" w16cid:durableId="1674532756">
    <w:abstractNumId w:val="3"/>
  </w:num>
  <w:num w:numId="3" w16cid:durableId="2078894788">
    <w:abstractNumId w:val="0"/>
  </w:num>
  <w:num w:numId="4" w16cid:durableId="1116021720">
    <w:abstractNumId w:val="1"/>
  </w:num>
  <w:num w:numId="5" w16cid:durableId="1766459183">
    <w:abstractNumId w:val="5"/>
  </w:num>
  <w:num w:numId="6" w16cid:durableId="1901943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720"/>
  <w:characterSpacingControl w:val="doNotCompress"/>
  <w:hdrShapeDefaults>
    <o:shapedefaults v:ext="edit" spidmax="2050">
      <o:colormru v:ext="edit" colors="#009fc4,#00323e,#01333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zM2MjExMrQ0N7ZQ0lEKTi0uzszPAykwrAUA5/lUFSwAAAA="/>
  </w:docVars>
  <w:rsids>
    <w:rsidRoot w:val="00E25A15"/>
    <w:rsid w:val="000004A7"/>
    <w:rsid w:val="000055A1"/>
    <w:rsid w:val="00007433"/>
    <w:rsid w:val="000139E9"/>
    <w:rsid w:val="0001490D"/>
    <w:rsid w:val="000159FC"/>
    <w:rsid w:val="000202BA"/>
    <w:rsid w:val="0002363F"/>
    <w:rsid w:val="00024757"/>
    <w:rsid w:val="00026242"/>
    <w:rsid w:val="00027CD2"/>
    <w:rsid w:val="000309B5"/>
    <w:rsid w:val="00033C0D"/>
    <w:rsid w:val="0003688B"/>
    <w:rsid w:val="00036CBE"/>
    <w:rsid w:val="000414E7"/>
    <w:rsid w:val="00053EF4"/>
    <w:rsid w:val="000543B6"/>
    <w:rsid w:val="00067ADD"/>
    <w:rsid w:val="0007177B"/>
    <w:rsid w:val="00071856"/>
    <w:rsid w:val="000837F1"/>
    <w:rsid w:val="000848A7"/>
    <w:rsid w:val="00087DB8"/>
    <w:rsid w:val="00091340"/>
    <w:rsid w:val="0009246C"/>
    <w:rsid w:val="0009619A"/>
    <w:rsid w:val="00097493"/>
    <w:rsid w:val="000A25E1"/>
    <w:rsid w:val="000A3A5C"/>
    <w:rsid w:val="000A4330"/>
    <w:rsid w:val="000A6E51"/>
    <w:rsid w:val="000B31F8"/>
    <w:rsid w:val="000C376E"/>
    <w:rsid w:val="000D03C2"/>
    <w:rsid w:val="000D0B22"/>
    <w:rsid w:val="000D47FB"/>
    <w:rsid w:val="000D7DF7"/>
    <w:rsid w:val="000D7EA2"/>
    <w:rsid w:val="000E1DBC"/>
    <w:rsid w:val="000E4355"/>
    <w:rsid w:val="000F098B"/>
    <w:rsid w:val="000F0C83"/>
    <w:rsid w:val="000F1229"/>
    <w:rsid w:val="00100BC7"/>
    <w:rsid w:val="00102A6D"/>
    <w:rsid w:val="00104636"/>
    <w:rsid w:val="00104C59"/>
    <w:rsid w:val="00110788"/>
    <w:rsid w:val="0011187C"/>
    <w:rsid w:val="0011253E"/>
    <w:rsid w:val="00114C6E"/>
    <w:rsid w:val="00117B08"/>
    <w:rsid w:val="00117F48"/>
    <w:rsid w:val="00126B2E"/>
    <w:rsid w:val="00131F6B"/>
    <w:rsid w:val="00132614"/>
    <w:rsid w:val="00134FFF"/>
    <w:rsid w:val="00135024"/>
    <w:rsid w:val="00135959"/>
    <w:rsid w:val="0014065E"/>
    <w:rsid w:val="0014247F"/>
    <w:rsid w:val="00143230"/>
    <w:rsid w:val="00143577"/>
    <w:rsid w:val="00150C87"/>
    <w:rsid w:val="00151E0E"/>
    <w:rsid w:val="001551AC"/>
    <w:rsid w:val="001561B1"/>
    <w:rsid w:val="00156F68"/>
    <w:rsid w:val="00157637"/>
    <w:rsid w:val="00162434"/>
    <w:rsid w:val="00164372"/>
    <w:rsid w:val="0016637A"/>
    <w:rsid w:val="0016667F"/>
    <w:rsid w:val="00176CEB"/>
    <w:rsid w:val="00180D8C"/>
    <w:rsid w:val="00182D53"/>
    <w:rsid w:val="00182FE1"/>
    <w:rsid w:val="00183F77"/>
    <w:rsid w:val="00186659"/>
    <w:rsid w:val="001868E7"/>
    <w:rsid w:val="001916E6"/>
    <w:rsid w:val="00192135"/>
    <w:rsid w:val="00192821"/>
    <w:rsid w:val="001929F9"/>
    <w:rsid w:val="00195074"/>
    <w:rsid w:val="00197AAC"/>
    <w:rsid w:val="001A714C"/>
    <w:rsid w:val="001B1360"/>
    <w:rsid w:val="001B5AC5"/>
    <w:rsid w:val="001B7791"/>
    <w:rsid w:val="001C53A4"/>
    <w:rsid w:val="001C5761"/>
    <w:rsid w:val="001C64E0"/>
    <w:rsid w:val="001C6AEE"/>
    <w:rsid w:val="001C7178"/>
    <w:rsid w:val="001D25CE"/>
    <w:rsid w:val="001D793F"/>
    <w:rsid w:val="001E3CB2"/>
    <w:rsid w:val="001E42AD"/>
    <w:rsid w:val="001E4EFF"/>
    <w:rsid w:val="001E5F7E"/>
    <w:rsid w:val="001E6568"/>
    <w:rsid w:val="001F11B4"/>
    <w:rsid w:val="001F167F"/>
    <w:rsid w:val="002030CE"/>
    <w:rsid w:val="00204780"/>
    <w:rsid w:val="002125DF"/>
    <w:rsid w:val="00212D8D"/>
    <w:rsid w:val="00212E64"/>
    <w:rsid w:val="00215DBC"/>
    <w:rsid w:val="0021606B"/>
    <w:rsid w:val="0021644F"/>
    <w:rsid w:val="0021668C"/>
    <w:rsid w:val="002202E6"/>
    <w:rsid w:val="00223EAC"/>
    <w:rsid w:val="00224E3D"/>
    <w:rsid w:val="0022583D"/>
    <w:rsid w:val="00232E14"/>
    <w:rsid w:val="00233E57"/>
    <w:rsid w:val="002424A1"/>
    <w:rsid w:val="00243342"/>
    <w:rsid w:val="00250C77"/>
    <w:rsid w:val="00250DC1"/>
    <w:rsid w:val="00257D07"/>
    <w:rsid w:val="00261F44"/>
    <w:rsid w:val="0026716D"/>
    <w:rsid w:val="00273C50"/>
    <w:rsid w:val="002747F6"/>
    <w:rsid w:val="00275E8E"/>
    <w:rsid w:val="00281AF3"/>
    <w:rsid w:val="00283831"/>
    <w:rsid w:val="0028500B"/>
    <w:rsid w:val="00285791"/>
    <w:rsid w:val="0028695C"/>
    <w:rsid w:val="0028710C"/>
    <w:rsid w:val="00296042"/>
    <w:rsid w:val="002A0E09"/>
    <w:rsid w:val="002A1F6B"/>
    <w:rsid w:val="002A4DA6"/>
    <w:rsid w:val="002B17B5"/>
    <w:rsid w:val="002B5A8C"/>
    <w:rsid w:val="002B6107"/>
    <w:rsid w:val="002B69AB"/>
    <w:rsid w:val="002B7389"/>
    <w:rsid w:val="002C0F28"/>
    <w:rsid w:val="002C4650"/>
    <w:rsid w:val="002C4955"/>
    <w:rsid w:val="002C7F17"/>
    <w:rsid w:val="002D0D00"/>
    <w:rsid w:val="002D1837"/>
    <w:rsid w:val="002D35F4"/>
    <w:rsid w:val="002E168A"/>
    <w:rsid w:val="002E241D"/>
    <w:rsid w:val="002E6A23"/>
    <w:rsid w:val="002E6E61"/>
    <w:rsid w:val="002F023F"/>
    <w:rsid w:val="002F1128"/>
    <w:rsid w:val="002F124D"/>
    <w:rsid w:val="002F4DAC"/>
    <w:rsid w:val="002F6C3E"/>
    <w:rsid w:val="002F713C"/>
    <w:rsid w:val="00306445"/>
    <w:rsid w:val="00307A66"/>
    <w:rsid w:val="00310C48"/>
    <w:rsid w:val="0031223C"/>
    <w:rsid w:val="003122B9"/>
    <w:rsid w:val="00314D1B"/>
    <w:rsid w:val="00321B81"/>
    <w:rsid w:val="00322723"/>
    <w:rsid w:val="00323C24"/>
    <w:rsid w:val="00327E28"/>
    <w:rsid w:val="00332ABF"/>
    <w:rsid w:val="00334B38"/>
    <w:rsid w:val="0033689B"/>
    <w:rsid w:val="00342076"/>
    <w:rsid w:val="003432E8"/>
    <w:rsid w:val="00343647"/>
    <w:rsid w:val="00347F10"/>
    <w:rsid w:val="00350FBA"/>
    <w:rsid w:val="003544A4"/>
    <w:rsid w:val="00366092"/>
    <w:rsid w:val="00370C13"/>
    <w:rsid w:val="00371990"/>
    <w:rsid w:val="003773F6"/>
    <w:rsid w:val="003814D9"/>
    <w:rsid w:val="00382986"/>
    <w:rsid w:val="0038397D"/>
    <w:rsid w:val="00387F9D"/>
    <w:rsid w:val="00395775"/>
    <w:rsid w:val="0039680E"/>
    <w:rsid w:val="00397008"/>
    <w:rsid w:val="003A2427"/>
    <w:rsid w:val="003A2729"/>
    <w:rsid w:val="003A278A"/>
    <w:rsid w:val="003B6210"/>
    <w:rsid w:val="003B63E1"/>
    <w:rsid w:val="003C52D2"/>
    <w:rsid w:val="003C55B2"/>
    <w:rsid w:val="003C5C55"/>
    <w:rsid w:val="003D0834"/>
    <w:rsid w:val="003D32B4"/>
    <w:rsid w:val="003D591F"/>
    <w:rsid w:val="003E1BF3"/>
    <w:rsid w:val="003F3BD2"/>
    <w:rsid w:val="003F4E11"/>
    <w:rsid w:val="003F4F50"/>
    <w:rsid w:val="003F5D89"/>
    <w:rsid w:val="003F7F0A"/>
    <w:rsid w:val="00400425"/>
    <w:rsid w:val="004039F6"/>
    <w:rsid w:val="0040682D"/>
    <w:rsid w:val="00410D43"/>
    <w:rsid w:val="004146EC"/>
    <w:rsid w:val="0041486E"/>
    <w:rsid w:val="00415BA4"/>
    <w:rsid w:val="00420B8A"/>
    <w:rsid w:val="00421DEA"/>
    <w:rsid w:val="004255F9"/>
    <w:rsid w:val="00431500"/>
    <w:rsid w:val="004442A7"/>
    <w:rsid w:val="00450057"/>
    <w:rsid w:val="00450B2C"/>
    <w:rsid w:val="00452890"/>
    <w:rsid w:val="0045585F"/>
    <w:rsid w:val="004601D9"/>
    <w:rsid w:val="0046071A"/>
    <w:rsid w:val="0046411C"/>
    <w:rsid w:val="004657F5"/>
    <w:rsid w:val="00471B46"/>
    <w:rsid w:val="004739C8"/>
    <w:rsid w:val="004827D2"/>
    <w:rsid w:val="0048336B"/>
    <w:rsid w:val="0048374B"/>
    <w:rsid w:val="00485DA5"/>
    <w:rsid w:val="00493D51"/>
    <w:rsid w:val="00494FF1"/>
    <w:rsid w:val="0049743C"/>
    <w:rsid w:val="00497F6A"/>
    <w:rsid w:val="004A1BD8"/>
    <w:rsid w:val="004B001A"/>
    <w:rsid w:val="004B0025"/>
    <w:rsid w:val="004B5DA0"/>
    <w:rsid w:val="004C5A50"/>
    <w:rsid w:val="004D5C57"/>
    <w:rsid w:val="004E1A6C"/>
    <w:rsid w:val="004E29B4"/>
    <w:rsid w:val="004F4E7F"/>
    <w:rsid w:val="004F6186"/>
    <w:rsid w:val="0050535D"/>
    <w:rsid w:val="0051011C"/>
    <w:rsid w:val="005124BC"/>
    <w:rsid w:val="005138C8"/>
    <w:rsid w:val="00514E0B"/>
    <w:rsid w:val="00515154"/>
    <w:rsid w:val="00515E1A"/>
    <w:rsid w:val="0052061C"/>
    <w:rsid w:val="005257D6"/>
    <w:rsid w:val="005310F0"/>
    <w:rsid w:val="00533784"/>
    <w:rsid w:val="0053535E"/>
    <w:rsid w:val="005375E6"/>
    <w:rsid w:val="0054041C"/>
    <w:rsid w:val="00551958"/>
    <w:rsid w:val="00551F62"/>
    <w:rsid w:val="005606D8"/>
    <w:rsid w:val="005647E5"/>
    <w:rsid w:val="00576590"/>
    <w:rsid w:val="0058436A"/>
    <w:rsid w:val="00584482"/>
    <w:rsid w:val="00585FF2"/>
    <w:rsid w:val="00596A47"/>
    <w:rsid w:val="00597AF0"/>
    <w:rsid w:val="00597F4C"/>
    <w:rsid w:val="005A1873"/>
    <w:rsid w:val="005A1C51"/>
    <w:rsid w:val="005A620D"/>
    <w:rsid w:val="005B3EB6"/>
    <w:rsid w:val="005B62AE"/>
    <w:rsid w:val="005C1DFD"/>
    <w:rsid w:val="005C1FD5"/>
    <w:rsid w:val="005C34F2"/>
    <w:rsid w:val="005D3EA0"/>
    <w:rsid w:val="005D6764"/>
    <w:rsid w:val="005E0DCD"/>
    <w:rsid w:val="005F056B"/>
    <w:rsid w:val="005F13C0"/>
    <w:rsid w:val="005F326A"/>
    <w:rsid w:val="005F7E52"/>
    <w:rsid w:val="005F7F43"/>
    <w:rsid w:val="006022B0"/>
    <w:rsid w:val="0060232F"/>
    <w:rsid w:val="00606AAB"/>
    <w:rsid w:val="00612DB9"/>
    <w:rsid w:val="00614EF8"/>
    <w:rsid w:val="00620CE5"/>
    <w:rsid w:val="0062744A"/>
    <w:rsid w:val="00630C2B"/>
    <w:rsid w:val="00631B7F"/>
    <w:rsid w:val="00631BB5"/>
    <w:rsid w:val="00635253"/>
    <w:rsid w:val="00637357"/>
    <w:rsid w:val="00640957"/>
    <w:rsid w:val="00642B21"/>
    <w:rsid w:val="0064307D"/>
    <w:rsid w:val="0064677C"/>
    <w:rsid w:val="00650FFE"/>
    <w:rsid w:val="0065439E"/>
    <w:rsid w:val="00657DF2"/>
    <w:rsid w:val="006607F8"/>
    <w:rsid w:val="0066329D"/>
    <w:rsid w:val="006703D9"/>
    <w:rsid w:val="0067378C"/>
    <w:rsid w:val="0068082D"/>
    <w:rsid w:val="00682A76"/>
    <w:rsid w:val="006A164D"/>
    <w:rsid w:val="006A1FE3"/>
    <w:rsid w:val="006A3A84"/>
    <w:rsid w:val="006A3DB2"/>
    <w:rsid w:val="006A4E35"/>
    <w:rsid w:val="006A78E4"/>
    <w:rsid w:val="006B08FF"/>
    <w:rsid w:val="006B1E40"/>
    <w:rsid w:val="006B2933"/>
    <w:rsid w:val="006B3E95"/>
    <w:rsid w:val="006B459C"/>
    <w:rsid w:val="006B60DA"/>
    <w:rsid w:val="006B72CC"/>
    <w:rsid w:val="006D0B85"/>
    <w:rsid w:val="006D0C16"/>
    <w:rsid w:val="006D102B"/>
    <w:rsid w:val="006D1675"/>
    <w:rsid w:val="006D300A"/>
    <w:rsid w:val="006D4669"/>
    <w:rsid w:val="006E2F12"/>
    <w:rsid w:val="006E5FBA"/>
    <w:rsid w:val="006F5FBF"/>
    <w:rsid w:val="006F617A"/>
    <w:rsid w:val="0070017B"/>
    <w:rsid w:val="007013A0"/>
    <w:rsid w:val="00717BC7"/>
    <w:rsid w:val="00720C58"/>
    <w:rsid w:val="00720F03"/>
    <w:rsid w:val="0072117B"/>
    <w:rsid w:val="00721277"/>
    <w:rsid w:val="00722045"/>
    <w:rsid w:val="007228A4"/>
    <w:rsid w:val="00723DAB"/>
    <w:rsid w:val="007249E5"/>
    <w:rsid w:val="00730F3B"/>
    <w:rsid w:val="00730FCD"/>
    <w:rsid w:val="0073250F"/>
    <w:rsid w:val="00733715"/>
    <w:rsid w:val="00734F19"/>
    <w:rsid w:val="00735109"/>
    <w:rsid w:val="007364D8"/>
    <w:rsid w:val="00743006"/>
    <w:rsid w:val="00743C4B"/>
    <w:rsid w:val="00753049"/>
    <w:rsid w:val="00753E03"/>
    <w:rsid w:val="00754F36"/>
    <w:rsid w:val="007563EB"/>
    <w:rsid w:val="00762D93"/>
    <w:rsid w:val="00763018"/>
    <w:rsid w:val="0076335D"/>
    <w:rsid w:val="00765250"/>
    <w:rsid w:val="007654CF"/>
    <w:rsid w:val="007762FC"/>
    <w:rsid w:val="00785D2D"/>
    <w:rsid w:val="0078618F"/>
    <w:rsid w:val="007876B9"/>
    <w:rsid w:val="00793756"/>
    <w:rsid w:val="00793C44"/>
    <w:rsid w:val="00795FF0"/>
    <w:rsid w:val="007A014F"/>
    <w:rsid w:val="007B1CC6"/>
    <w:rsid w:val="007B5ECF"/>
    <w:rsid w:val="007C061E"/>
    <w:rsid w:val="007C0D18"/>
    <w:rsid w:val="007C564C"/>
    <w:rsid w:val="007C57DD"/>
    <w:rsid w:val="007C6C46"/>
    <w:rsid w:val="007C757C"/>
    <w:rsid w:val="007D123D"/>
    <w:rsid w:val="007D701B"/>
    <w:rsid w:val="007E00BC"/>
    <w:rsid w:val="007E3A6F"/>
    <w:rsid w:val="007E71F3"/>
    <w:rsid w:val="007F1E4B"/>
    <w:rsid w:val="007F2CB3"/>
    <w:rsid w:val="007F6438"/>
    <w:rsid w:val="007F66AD"/>
    <w:rsid w:val="0080257B"/>
    <w:rsid w:val="00802E77"/>
    <w:rsid w:val="00804D70"/>
    <w:rsid w:val="00806105"/>
    <w:rsid w:val="00806619"/>
    <w:rsid w:val="00807B73"/>
    <w:rsid w:val="00810F0B"/>
    <w:rsid w:val="0081247D"/>
    <w:rsid w:val="00813F51"/>
    <w:rsid w:val="0081431C"/>
    <w:rsid w:val="0082080F"/>
    <w:rsid w:val="00820967"/>
    <w:rsid w:val="00823925"/>
    <w:rsid w:val="00835002"/>
    <w:rsid w:val="00840301"/>
    <w:rsid w:val="0084168E"/>
    <w:rsid w:val="00842FE2"/>
    <w:rsid w:val="00844028"/>
    <w:rsid w:val="00853072"/>
    <w:rsid w:val="00854BA3"/>
    <w:rsid w:val="00857F84"/>
    <w:rsid w:val="00860863"/>
    <w:rsid w:val="0086276A"/>
    <w:rsid w:val="00862B78"/>
    <w:rsid w:val="00864403"/>
    <w:rsid w:val="00864F4C"/>
    <w:rsid w:val="008674C7"/>
    <w:rsid w:val="008718DB"/>
    <w:rsid w:val="00871FDF"/>
    <w:rsid w:val="0087289D"/>
    <w:rsid w:val="00872A13"/>
    <w:rsid w:val="00872ED8"/>
    <w:rsid w:val="0087567F"/>
    <w:rsid w:val="00875C81"/>
    <w:rsid w:val="00883838"/>
    <w:rsid w:val="00890102"/>
    <w:rsid w:val="00891252"/>
    <w:rsid w:val="00892885"/>
    <w:rsid w:val="008933D2"/>
    <w:rsid w:val="00894E8C"/>
    <w:rsid w:val="008A1A3A"/>
    <w:rsid w:val="008A2288"/>
    <w:rsid w:val="008A5ADE"/>
    <w:rsid w:val="008B156C"/>
    <w:rsid w:val="008B2BF6"/>
    <w:rsid w:val="008B359A"/>
    <w:rsid w:val="008B527D"/>
    <w:rsid w:val="008B6634"/>
    <w:rsid w:val="008B6C3E"/>
    <w:rsid w:val="008C0357"/>
    <w:rsid w:val="008C36C6"/>
    <w:rsid w:val="008C3DF9"/>
    <w:rsid w:val="008C4B07"/>
    <w:rsid w:val="008D0DB4"/>
    <w:rsid w:val="008D299D"/>
    <w:rsid w:val="008D2C66"/>
    <w:rsid w:val="008D547D"/>
    <w:rsid w:val="008E20B4"/>
    <w:rsid w:val="008E5EE6"/>
    <w:rsid w:val="008E74F6"/>
    <w:rsid w:val="008F0C2F"/>
    <w:rsid w:val="008F38B3"/>
    <w:rsid w:val="008F3DC2"/>
    <w:rsid w:val="008F72C4"/>
    <w:rsid w:val="00902ACB"/>
    <w:rsid w:val="00910A41"/>
    <w:rsid w:val="00914910"/>
    <w:rsid w:val="0091627B"/>
    <w:rsid w:val="00917DBC"/>
    <w:rsid w:val="0092008B"/>
    <w:rsid w:val="009212BF"/>
    <w:rsid w:val="00923607"/>
    <w:rsid w:val="009243F7"/>
    <w:rsid w:val="00924E12"/>
    <w:rsid w:val="0093300C"/>
    <w:rsid w:val="00933095"/>
    <w:rsid w:val="00935565"/>
    <w:rsid w:val="0093785E"/>
    <w:rsid w:val="00943254"/>
    <w:rsid w:val="00944C2A"/>
    <w:rsid w:val="00951C0B"/>
    <w:rsid w:val="00953E0F"/>
    <w:rsid w:val="009608EC"/>
    <w:rsid w:val="00961333"/>
    <w:rsid w:val="00963219"/>
    <w:rsid w:val="009667F5"/>
    <w:rsid w:val="0097025E"/>
    <w:rsid w:val="00971E59"/>
    <w:rsid w:val="00971EFA"/>
    <w:rsid w:val="0097214A"/>
    <w:rsid w:val="009724E3"/>
    <w:rsid w:val="00980339"/>
    <w:rsid w:val="009829D1"/>
    <w:rsid w:val="00983B25"/>
    <w:rsid w:val="00987117"/>
    <w:rsid w:val="00992378"/>
    <w:rsid w:val="009930C6"/>
    <w:rsid w:val="00995E32"/>
    <w:rsid w:val="009A0828"/>
    <w:rsid w:val="009A2571"/>
    <w:rsid w:val="009A470C"/>
    <w:rsid w:val="009A5038"/>
    <w:rsid w:val="009B1A1E"/>
    <w:rsid w:val="009B3D37"/>
    <w:rsid w:val="009B501E"/>
    <w:rsid w:val="009B52CA"/>
    <w:rsid w:val="009B6F68"/>
    <w:rsid w:val="009C3143"/>
    <w:rsid w:val="009C32CF"/>
    <w:rsid w:val="009C4D87"/>
    <w:rsid w:val="009D2F7B"/>
    <w:rsid w:val="009D4EEB"/>
    <w:rsid w:val="009D6423"/>
    <w:rsid w:val="009E1170"/>
    <w:rsid w:val="009E7E61"/>
    <w:rsid w:val="009F0167"/>
    <w:rsid w:val="009F029B"/>
    <w:rsid w:val="009F121C"/>
    <w:rsid w:val="009F19EF"/>
    <w:rsid w:val="009F2E76"/>
    <w:rsid w:val="009F48E2"/>
    <w:rsid w:val="009F6EAC"/>
    <w:rsid w:val="009F7A22"/>
    <w:rsid w:val="009F7BD7"/>
    <w:rsid w:val="00A00471"/>
    <w:rsid w:val="00A02D93"/>
    <w:rsid w:val="00A059F5"/>
    <w:rsid w:val="00A066F4"/>
    <w:rsid w:val="00A07F90"/>
    <w:rsid w:val="00A12981"/>
    <w:rsid w:val="00A144EC"/>
    <w:rsid w:val="00A21254"/>
    <w:rsid w:val="00A2127C"/>
    <w:rsid w:val="00A22B8E"/>
    <w:rsid w:val="00A25075"/>
    <w:rsid w:val="00A25677"/>
    <w:rsid w:val="00A26729"/>
    <w:rsid w:val="00A2673B"/>
    <w:rsid w:val="00A27A91"/>
    <w:rsid w:val="00A3113B"/>
    <w:rsid w:val="00A32012"/>
    <w:rsid w:val="00A327A4"/>
    <w:rsid w:val="00A33638"/>
    <w:rsid w:val="00A34D07"/>
    <w:rsid w:val="00A35140"/>
    <w:rsid w:val="00A35AE9"/>
    <w:rsid w:val="00A3627D"/>
    <w:rsid w:val="00A3733B"/>
    <w:rsid w:val="00A37955"/>
    <w:rsid w:val="00A40595"/>
    <w:rsid w:val="00A43389"/>
    <w:rsid w:val="00A443B2"/>
    <w:rsid w:val="00A44F93"/>
    <w:rsid w:val="00A47FF7"/>
    <w:rsid w:val="00A54BE6"/>
    <w:rsid w:val="00A57A2E"/>
    <w:rsid w:val="00A609AD"/>
    <w:rsid w:val="00A60A7A"/>
    <w:rsid w:val="00A64229"/>
    <w:rsid w:val="00A64BF3"/>
    <w:rsid w:val="00A66BDD"/>
    <w:rsid w:val="00A679C4"/>
    <w:rsid w:val="00A711BD"/>
    <w:rsid w:val="00A74DD2"/>
    <w:rsid w:val="00A76B32"/>
    <w:rsid w:val="00A76F2A"/>
    <w:rsid w:val="00A77D6A"/>
    <w:rsid w:val="00A81A4F"/>
    <w:rsid w:val="00A865A2"/>
    <w:rsid w:val="00A91247"/>
    <w:rsid w:val="00A934D8"/>
    <w:rsid w:val="00A967FC"/>
    <w:rsid w:val="00AA179B"/>
    <w:rsid w:val="00AA2CC7"/>
    <w:rsid w:val="00AA4DBA"/>
    <w:rsid w:val="00AB0FB1"/>
    <w:rsid w:val="00AB15C2"/>
    <w:rsid w:val="00AB2FDE"/>
    <w:rsid w:val="00AB6766"/>
    <w:rsid w:val="00AC39F5"/>
    <w:rsid w:val="00AC4CED"/>
    <w:rsid w:val="00AC675B"/>
    <w:rsid w:val="00AC711C"/>
    <w:rsid w:val="00AD02EA"/>
    <w:rsid w:val="00AD2365"/>
    <w:rsid w:val="00AD3F23"/>
    <w:rsid w:val="00AD42CF"/>
    <w:rsid w:val="00AD483C"/>
    <w:rsid w:val="00AD5925"/>
    <w:rsid w:val="00AE0C70"/>
    <w:rsid w:val="00AE1449"/>
    <w:rsid w:val="00AE1A21"/>
    <w:rsid w:val="00AE22DB"/>
    <w:rsid w:val="00AE364C"/>
    <w:rsid w:val="00AE38A0"/>
    <w:rsid w:val="00AE44D7"/>
    <w:rsid w:val="00AF088A"/>
    <w:rsid w:val="00AF0AD1"/>
    <w:rsid w:val="00AF13F6"/>
    <w:rsid w:val="00AF4140"/>
    <w:rsid w:val="00B00A15"/>
    <w:rsid w:val="00B03BAA"/>
    <w:rsid w:val="00B07EFA"/>
    <w:rsid w:val="00B1044D"/>
    <w:rsid w:val="00B200CB"/>
    <w:rsid w:val="00B36A91"/>
    <w:rsid w:val="00B3725A"/>
    <w:rsid w:val="00B5468A"/>
    <w:rsid w:val="00B652A3"/>
    <w:rsid w:val="00B65A1B"/>
    <w:rsid w:val="00B662DA"/>
    <w:rsid w:val="00B71723"/>
    <w:rsid w:val="00B71F98"/>
    <w:rsid w:val="00B72A90"/>
    <w:rsid w:val="00B7370C"/>
    <w:rsid w:val="00B74918"/>
    <w:rsid w:val="00B832E0"/>
    <w:rsid w:val="00B83777"/>
    <w:rsid w:val="00B92C46"/>
    <w:rsid w:val="00B94A11"/>
    <w:rsid w:val="00B94FDF"/>
    <w:rsid w:val="00B9799B"/>
    <w:rsid w:val="00BA1B9B"/>
    <w:rsid w:val="00BA1C28"/>
    <w:rsid w:val="00BA4D19"/>
    <w:rsid w:val="00BA7182"/>
    <w:rsid w:val="00BB0F97"/>
    <w:rsid w:val="00BB2B46"/>
    <w:rsid w:val="00BB6EBF"/>
    <w:rsid w:val="00BC1F1C"/>
    <w:rsid w:val="00BC540F"/>
    <w:rsid w:val="00BC607C"/>
    <w:rsid w:val="00BC63A6"/>
    <w:rsid w:val="00BC6FD2"/>
    <w:rsid w:val="00BD1AF8"/>
    <w:rsid w:val="00BD24B3"/>
    <w:rsid w:val="00BE1A84"/>
    <w:rsid w:val="00BE5BF6"/>
    <w:rsid w:val="00BE6DD7"/>
    <w:rsid w:val="00BF152A"/>
    <w:rsid w:val="00BF3C89"/>
    <w:rsid w:val="00BF794E"/>
    <w:rsid w:val="00C00580"/>
    <w:rsid w:val="00C00D18"/>
    <w:rsid w:val="00C05E58"/>
    <w:rsid w:val="00C15557"/>
    <w:rsid w:val="00C16062"/>
    <w:rsid w:val="00C21A1A"/>
    <w:rsid w:val="00C27876"/>
    <w:rsid w:val="00C30A5E"/>
    <w:rsid w:val="00C31601"/>
    <w:rsid w:val="00C346AA"/>
    <w:rsid w:val="00C46008"/>
    <w:rsid w:val="00C54418"/>
    <w:rsid w:val="00C6015A"/>
    <w:rsid w:val="00C608EE"/>
    <w:rsid w:val="00C60E70"/>
    <w:rsid w:val="00C62274"/>
    <w:rsid w:val="00C65A28"/>
    <w:rsid w:val="00C66D44"/>
    <w:rsid w:val="00C673DD"/>
    <w:rsid w:val="00C74882"/>
    <w:rsid w:val="00C758CB"/>
    <w:rsid w:val="00C75B44"/>
    <w:rsid w:val="00C83027"/>
    <w:rsid w:val="00C84DFB"/>
    <w:rsid w:val="00C90726"/>
    <w:rsid w:val="00C93111"/>
    <w:rsid w:val="00C934B8"/>
    <w:rsid w:val="00C93C1C"/>
    <w:rsid w:val="00C94966"/>
    <w:rsid w:val="00CA14CC"/>
    <w:rsid w:val="00CA6CD4"/>
    <w:rsid w:val="00CB0D44"/>
    <w:rsid w:val="00CB13F9"/>
    <w:rsid w:val="00CB2F2A"/>
    <w:rsid w:val="00CB3B9B"/>
    <w:rsid w:val="00CB591C"/>
    <w:rsid w:val="00CC070D"/>
    <w:rsid w:val="00CD067E"/>
    <w:rsid w:val="00CD0709"/>
    <w:rsid w:val="00CD4B58"/>
    <w:rsid w:val="00CE1637"/>
    <w:rsid w:val="00CE5A46"/>
    <w:rsid w:val="00CE64B7"/>
    <w:rsid w:val="00CE6839"/>
    <w:rsid w:val="00CF08D6"/>
    <w:rsid w:val="00CF1117"/>
    <w:rsid w:val="00CF2E98"/>
    <w:rsid w:val="00CF4671"/>
    <w:rsid w:val="00CF60F7"/>
    <w:rsid w:val="00D01A23"/>
    <w:rsid w:val="00D01D77"/>
    <w:rsid w:val="00D01F34"/>
    <w:rsid w:val="00D03D0E"/>
    <w:rsid w:val="00D06E5A"/>
    <w:rsid w:val="00D07147"/>
    <w:rsid w:val="00D1161F"/>
    <w:rsid w:val="00D12029"/>
    <w:rsid w:val="00D13CED"/>
    <w:rsid w:val="00D15604"/>
    <w:rsid w:val="00D1568D"/>
    <w:rsid w:val="00D179F1"/>
    <w:rsid w:val="00D17E4F"/>
    <w:rsid w:val="00D20F1A"/>
    <w:rsid w:val="00D212BA"/>
    <w:rsid w:val="00D24039"/>
    <w:rsid w:val="00D24CFB"/>
    <w:rsid w:val="00D3172A"/>
    <w:rsid w:val="00D318B8"/>
    <w:rsid w:val="00D3485E"/>
    <w:rsid w:val="00D37639"/>
    <w:rsid w:val="00D416EE"/>
    <w:rsid w:val="00D436B9"/>
    <w:rsid w:val="00D43C6A"/>
    <w:rsid w:val="00D45E04"/>
    <w:rsid w:val="00D53DE0"/>
    <w:rsid w:val="00D558BE"/>
    <w:rsid w:val="00D55AC3"/>
    <w:rsid w:val="00D55DD3"/>
    <w:rsid w:val="00D568EC"/>
    <w:rsid w:val="00D607BE"/>
    <w:rsid w:val="00D62411"/>
    <w:rsid w:val="00D625A0"/>
    <w:rsid w:val="00D63767"/>
    <w:rsid w:val="00D707DC"/>
    <w:rsid w:val="00D73C0C"/>
    <w:rsid w:val="00D74943"/>
    <w:rsid w:val="00D8644F"/>
    <w:rsid w:val="00D87D70"/>
    <w:rsid w:val="00D905DA"/>
    <w:rsid w:val="00D909CA"/>
    <w:rsid w:val="00D91C22"/>
    <w:rsid w:val="00D945DE"/>
    <w:rsid w:val="00D94F91"/>
    <w:rsid w:val="00DA49EA"/>
    <w:rsid w:val="00DA64B4"/>
    <w:rsid w:val="00DB368B"/>
    <w:rsid w:val="00DB7DBD"/>
    <w:rsid w:val="00DC01A8"/>
    <w:rsid w:val="00DC2A1D"/>
    <w:rsid w:val="00DC2A3F"/>
    <w:rsid w:val="00DC5284"/>
    <w:rsid w:val="00DD1532"/>
    <w:rsid w:val="00DD2969"/>
    <w:rsid w:val="00DD4876"/>
    <w:rsid w:val="00DD4E45"/>
    <w:rsid w:val="00DE1291"/>
    <w:rsid w:val="00DF140B"/>
    <w:rsid w:val="00DF26C6"/>
    <w:rsid w:val="00E002AB"/>
    <w:rsid w:val="00E031C5"/>
    <w:rsid w:val="00E050A7"/>
    <w:rsid w:val="00E06D8A"/>
    <w:rsid w:val="00E078C3"/>
    <w:rsid w:val="00E1339A"/>
    <w:rsid w:val="00E1354B"/>
    <w:rsid w:val="00E14943"/>
    <w:rsid w:val="00E25A15"/>
    <w:rsid w:val="00E25ECA"/>
    <w:rsid w:val="00E34191"/>
    <w:rsid w:val="00E36ACE"/>
    <w:rsid w:val="00E36C2E"/>
    <w:rsid w:val="00E3728D"/>
    <w:rsid w:val="00E413B0"/>
    <w:rsid w:val="00E44C16"/>
    <w:rsid w:val="00E4643F"/>
    <w:rsid w:val="00E46EDC"/>
    <w:rsid w:val="00E51619"/>
    <w:rsid w:val="00E556C6"/>
    <w:rsid w:val="00E5570A"/>
    <w:rsid w:val="00E55FB3"/>
    <w:rsid w:val="00E62AED"/>
    <w:rsid w:val="00E636F1"/>
    <w:rsid w:val="00E6510D"/>
    <w:rsid w:val="00E702A2"/>
    <w:rsid w:val="00E7052D"/>
    <w:rsid w:val="00E7259A"/>
    <w:rsid w:val="00E756F4"/>
    <w:rsid w:val="00E763B9"/>
    <w:rsid w:val="00E7756D"/>
    <w:rsid w:val="00E8100B"/>
    <w:rsid w:val="00E822B8"/>
    <w:rsid w:val="00E827B2"/>
    <w:rsid w:val="00E82E9A"/>
    <w:rsid w:val="00E836AD"/>
    <w:rsid w:val="00E84E82"/>
    <w:rsid w:val="00E862A9"/>
    <w:rsid w:val="00E874CA"/>
    <w:rsid w:val="00E91CA4"/>
    <w:rsid w:val="00E933ED"/>
    <w:rsid w:val="00EA312D"/>
    <w:rsid w:val="00EA3629"/>
    <w:rsid w:val="00EA36B4"/>
    <w:rsid w:val="00EA5BB4"/>
    <w:rsid w:val="00EA5DED"/>
    <w:rsid w:val="00EB09BB"/>
    <w:rsid w:val="00EB0A67"/>
    <w:rsid w:val="00EB2D47"/>
    <w:rsid w:val="00EB58F7"/>
    <w:rsid w:val="00EC1E8F"/>
    <w:rsid w:val="00EC37B1"/>
    <w:rsid w:val="00EC4DA1"/>
    <w:rsid w:val="00EC504A"/>
    <w:rsid w:val="00ED2832"/>
    <w:rsid w:val="00EE028B"/>
    <w:rsid w:val="00EE1C3C"/>
    <w:rsid w:val="00EE281D"/>
    <w:rsid w:val="00EE5B94"/>
    <w:rsid w:val="00EE6012"/>
    <w:rsid w:val="00EE7A6C"/>
    <w:rsid w:val="00EF4373"/>
    <w:rsid w:val="00EF5343"/>
    <w:rsid w:val="00EF610C"/>
    <w:rsid w:val="00EF6A81"/>
    <w:rsid w:val="00EF7856"/>
    <w:rsid w:val="00F0031A"/>
    <w:rsid w:val="00F00D0F"/>
    <w:rsid w:val="00F01D44"/>
    <w:rsid w:val="00F0215B"/>
    <w:rsid w:val="00F0370A"/>
    <w:rsid w:val="00F054AE"/>
    <w:rsid w:val="00F063CF"/>
    <w:rsid w:val="00F10983"/>
    <w:rsid w:val="00F11CA4"/>
    <w:rsid w:val="00F13C6F"/>
    <w:rsid w:val="00F16774"/>
    <w:rsid w:val="00F2465B"/>
    <w:rsid w:val="00F27E6D"/>
    <w:rsid w:val="00F3189E"/>
    <w:rsid w:val="00F4415A"/>
    <w:rsid w:val="00F44F67"/>
    <w:rsid w:val="00F4589E"/>
    <w:rsid w:val="00F50DE3"/>
    <w:rsid w:val="00F51C3B"/>
    <w:rsid w:val="00F5337A"/>
    <w:rsid w:val="00F53DC1"/>
    <w:rsid w:val="00F53F17"/>
    <w:rsid w:val="00F54B98"/>
    <w:rsid w:val="00F56E95"/>
    <w:rsid w:val="00F6051D"/>
    <w:rsid w:val="00F622BD"/>
    <w:rsid w:val="00F641F6"/>
    <w:rsid w:val="00F644A4"/>
    <w:rsid w:val="00F64B96"/>
    <w:rsid w:val="00F77262"/>
    <w:rsid w:val="00F8407E"/>
    <w:rsid w:val="00F86209"/>
    <w:rsid w:val="00F93905"/>
    <w:rsid w:val="00F93DCC"/>
    <w:rsid w:val="00F96473"/>
    <w:rsid w:val="00F965EC"/>
    <w:rsid w:val="00FA6463"/>
    <w:rsid w:val="00FB341F"/>
    <w:rsid w:val="00FB446E"/>
    <w:rsid w:val="00FB61DF"/>
    <w:rsid w:val="00FB73BC"/>
    <w:rsid w:val="00FC029C"/>
    <w:rsid w:val="00FC0B32"/>
    <w:rsid w:val="00FC43CA"/>
    <w:rsid w:val="00FC4C2A"/>
    <w:rsid w:val="00FD0DC9"/>
    <w:rsid w:val="00FD2B34"/>
    <w:rsid w:val="00FD749D"/>
    <w:rsid w:val="00FE417E"/>
    <w:rsid w:val="00FE4B51"/>
    <w:rsid w:val="00FE728C"/>
    <w:rsid w:val="00FE7B24"/>
    <w:rsid w:val="00FF447E"/>
    <w:rsid w:val="00FF57B7"/>
    <w:rsid w:val="00FF6EED"/>
    <w:rsid w:val="71A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9fc4,#00323e,#01333d"/>
    </o:shapedefaults>
    <o:shapelayout v:ext="edit">
      <o:idmap v:ext="edit" data="2"/>
    </o:shapelayout>
  </w:shapeDefaults>
  <w:decimalSymbol w:val="."/>
  <w:listSeparator w:val=","/>
  <w14:docId w14:val="2421C692"/>
  <w15:docId w15:val="{40C50503-6BA1-46FB-9739-3312329B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3B3838" w:themeColor="tex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spacing w:after="0" w:line="240" w:lineRule="auto"/>
      <w:ind w:right="74"/>
      <w:jc w:val="right"/>
    </w:pPr>
    <w:rPr>
      <w:sz w:val="14"/>
    </w:rPr>
  </w:style>
  <w:style w:type="table" w:styleId="a9">
    <w:name w:val="Table Grid"/>
    <w:basedOn w:val="a1"/>
    <w:uiPriority w:val="59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3B3838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color w:val="3B3838" w:themeColor="text1"/>
      <w:sz w:val="14"/>
    </w:rPr>
  </w:style>
  <w:style w:type="character" w:customStyle="1" w:styleId="a6">
    <w:name w:val="页脚 字符"/>
    <w:basedOn w:val="a0"/>
    <w:link w:val="a5"/>
    <w:uiPriority w:val="99"/>
  </w:style>
  <w:style w:type="paragraph" w:styleId="ac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List Paragraph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color w:val="auto"/>
      <w:kern w:val="2"/>
      <w:sz w:val="21"/>
      <w:lang w:eastAsia="zh-CN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4-11">
    <w:name w:val="网格表 4 - 着色 11"/>
    <w:basedOn w:val="a1"/>
    <w:uiPriority w:val="49"/>
    <w:pPr>
      <w:spacing w:after="0" w:line="240" w:lineRule="auto"/>
    </w:pPr>
    <w:rPr>
      <w:kern w:val="2"/>
      <w:sz w:val="21"/>
    </w:rPr>
    <w:tblPr>
      <w:tblBorders>
        <w:top w:val="single" w:sz="4" w:space="0" w:color="2D90E0" w:themeColor="accent1" w:themeTint="99"/>
        <w:left w:val="single" w:sz="4" w:space="0" w:color="2D90E0" w:themeColor="accent1" w:themeTint="99"/>
        <w:bottom w:val="single" w:sz="4" w:space="0" w:color="2D90E0" w:themeColor="accent1" w:themeTint="99"/>
        <w:right w:val="single" w:sz="4" w:space="0" w:color="2D90E0" w:themeColor="accent1" w:themeTint="99"/>
        <w:insideH w:val="single" w:sz="4" w:space="0" w:color="2D90E0" w:themeColor="accent1" w:themeTint="99"/>
        <w:insideV w:val="single" w:sz="4" w:space="0" w:color="2D90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3B5F" w:themeColor="accent1"/>
          <w:left w:val="single" w:sz="4" w:space="0" w:color="0E3B5F" w:themeColor="accent1"/>
          <w:bottom w:val="single" w:sz="4" w:space="0" w:color="0E3B5F" w:themeColor="accent1"/>
          <w:right w:val="single" w:sz="4" w:space="0" w:color="0E3B5F" w:themeColor="accent1"/>
          <w:insideH w:val="nil"/>
          <w:insideV w:val="nil"/>
        </w:tcBorders>
        <w:shd w:val="clear" w:color="auto" w:fill="0E3B5F" w:themeFill="accent1"/>
      </w:tcPr>
    </w:tblStylePr>
    <w:tblStylePr w:type="lastRow">
      <w:rPr>
        <w:b/>
        <w:bCs/>
      </w:rPr>
      <w:tblPr/>
      <w:tcPr>
        <w:tcBorders>
          <w:top w:val="double" w:sz="4" w:space="0" w:color="0E3B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4" w:themeFill="accent1" w:themeFillTint="33"/>
      </w:tcPr>
    </w:tblStylePr>
    <w:tblStylePr w:type="band1Horz">
      <w:tblPr/>
      <w:tcPr>
        <w:shd w:val="clear" w:color="auto" w:fill="B9D9F4" w:themeFill="accent1" w:themeFillTint="33"/>
      </w:tcPr>
    </w:tblStylePr>
  </w:style>
  <w:style w:type="table" w:customStyle="1" w:styleId="4-41">
    <w:name w:val="网格表 4 - 着色 41"/>
    <w:basedOn w:val="a1"/>
    <w:uiPriority w:val="49"/>
    <w:pPr>
      <w:spacing w:after="0" w:line="240" w:lineRule="auto"/>
    </w:pPr>
    <w:tblPr>
      <w:tblBorders>
        <w:top w:val="single" w:sz="4" w:space="0" w:color="32DAFF" w:themeColor="accent4" w:themeTint="99"/>
        <w:left w:val="single" w:sz="4" w:space="0" w:color="32DAFF" w:themeColor="accent4" w:themeTint="99"/>
        <w:bottom w:val="single" w:sz="4" w:space="0" w:color="32DAFF" w:themeColor="accent4" w:themeTint="99"/>
        <w:right w:val="single" w:sz="4" w:space="0" w:color="32DAFF" w:themeColor="accent4" w:themeTint="99"/>
        <w:insideH w:val="single" w:sz="4" w:space="0" w:color="32DAFF" w:themeColor="accent4" w:themeTint="99"/>
        <w:insideV w:val="single" w:sz="4" w:space="0" w:color="32DA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BA9" w:themeColor="accent4"/>
          <w:left w:val="single" w:sz="4" w:space="0" w:color="008BA9" w:themeColor="accent4"/>
          <w:bottom w:val="single" w:sz="4" w:space="0" w:color="008BA9" w:themeColor="accent4"/>
          <w:right w:val="single" w:sz="4" w:space="0" w:color="008BA9" w:themeColor="accent4"/>
          <w:insideH w:val="nil"/>
          <w:insideV w:val="nil"/>
        </w:tcBorders>
        <w:shd w:val="clear" w:color="auto" w:fill="008BA9" w:themeFill="accent4"/>
      </w:tcPr>
    </w:tblStylePr>
    <w:tblStylePr w:type="lastRow">
      <w:rPr>
        <w:b/>
        <w:bCs/>
      </w:rPr>
      <w:tblPr/>
      <w:tcPr>
        <w:tcBorders>
          <w:top w:val="double" w:sz="4" w:space="0" w:color="008B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2FF" w:themeFill="accent4" w:themeFillTint="33"/>
      </w:tcPr>
    </w:tblStylePr>
    <w:tblStylePr w:type="band1Horz">
      <w:tblPr/>
      <w:tcPr>
        <w:shd w:val="clear" w:color="auto" w:fill="BAF2FF" w:themeFill="accent4" w:themeFillTint="33"/>
      </w:tcPr>
    </w:tblStylePr>
  </w:style>
  <w:style w:type="table" w:customStyle="1" w:styleId="6-11">
    <w:name w:val="清单表 6 彩色 - 着色 11"/>
    <w:basedOn w:val="a1"/>
    <w:uiPriority w:val="51"/>
    <w:pPr>
      <w:spacing w:after="0" w:line="240" w:lineRule="auto"/>
    </w:pPr>
    <w:rPr>
      <w:color w:val="0A2B46" w:themeColor="accent1" w:themeShade="BF"/>
    </w:rPr>
    <w:tblPr>
      <w:tblBorders>
        <w:top w:val="single" w:sz="4" w:space="0" w:color="0E3B5F" w:themeColor="accent1"/>
        <w:bottom w:val="single" w:sz="4" w:space="0" w:color="0E3B5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E3B5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E3B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4" w:themeFill="accent1" w:themeFillTint="33"/>
      </w:tcPr>
    </w:tblStylePr>
    <w:tblStylePr w:type="band1Horz">
      <w:tblPr/>
      <w:tcPr>
        <w:shd w:val="clear" w:color="auto" w:fill="B9D9F4" w:themeFill="accent1" w:themeFillTint="33"/>
      </w:tcPr>
    </w:tblStylePr>
  </w:style>
  <w:style w:type="table" w:customStyle="1" w:styleId="4-110">
    <w:name w:val="清单表 4 - 着色 11"/>
    <w:basedOn w:val="a1"/>
    <w:uiPriority w:val="49"/>
    <w:pPr>
      <w:spacing w:after="0" w:line="240" w:lineRule="auto"/>
    </w:pPr>
    <w:tblPr>
      <w:tblBorders>
        <w:top w:val="single" w:sz="4" w:space="0" w:color="2D90E0" w:themeColor="accent1" w:themeTint="99"/>
        <w:left w:val="single" w:sz="4" w:space="0" w:color="2D90E0" w:themeColor="accent1" w:themeTint="99"/>
        <w:bottom w:val="single" w:sz="4" w:space="0" w:color="2D90E0" w:themeColor="accent1" w:themeTint="99"/>
        <w:right w:val="single" w:sz="4" w:space="0" w:color="2D90E0" w:themeColor="accent1" w:themeTint="99"/>
        <w:insideH w:val="single" w:sz="4" w:space="0" w:color="2D90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3B5F" w:themeColor="accent1"/>
          <w:left w:val="single" w:sz="4" w:space="0" w:color="0E3B5F" w:themeColor="accent1"/>
          <w:bottom w:val="single" w:sz="4" w:space="0" w:color="0E3B5F" w:themeColor="accent1"/>
          <w:right w:val="single" w:sz="4" w:space="0" w:color="0E3B5F" w:themeColor="accent1"/>
          <w:insideH w:val="nil"/>
        </w:tcBorders>
        <w:shd w:val="clear" w:color="auto" w:fill="0E3B5F" w:themeFill="accent1"/>
      </w:tcPr>
    </w:tblStylePr>
    <w:tblStylePr w:type="lastRow">
      <w:rPr>
        <w:b/>
        <w:bCs/>
      </w:rPr>
      <w:tblPr/>
      <w:tcPr>
        <w:tcBorders>
          <w:top w:val="double" w:sz="4" w:space="0" w:color="2D90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4" w:themeFill="accent1" w:themeFillTint="33"/>
      </w:tcPr>
    </w:tblStylePr>
    <w:tblStylePr w:type="band1Horz">
      <w:tblPr/>
      <w:tcPr>
        <w:shd w:val="clear" w:color="auto" w:fill="B9D9F4" w:themeFill="accent1" w:themeFillTint="33"/>
      </w:tcPr>
    </w:tblStylePr>
  </w:style>
  <w:style w:type="paragraph" w:styleId="af">
    <w:name w:val="Normal (Web)"/>
    <w:basedOn w:val="a"/>
    <w:uiPriority w:val="99"/>
    <w:unhideWhenUsed/>
    <w:rsid w:val="00AB6766"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_IES Abroad">
      <a:dk1>
        <a:srgbClr val="3B3838"/>
      </a:dk1>
      <a:lt1>
        <a:sysClr val="window" lastClr="FFFFFF"/>
      </a:lt1>
      <a:dk2>
        <a:srgbClr val="0E3B5F"/>
      </a:dk2>
      <a:lt2>
        <a:srgbClr val="FFFFFF"/>
      </a:lt2>
      <a:accent1>
        <a:srgbClr val="0E3B5F"/>
      </a:accent1>
      <a:accent2>
        <a:srgbClr val="46183A"/>
      </a:accent2>
      <a:accent3>
        <a:srgbClr val="F08422"/>
      </a:accent3>
      <a:accent4>
        <a:srgbClr val="008BA9"/>
      </a:accent4>
      <a:accent5>
        <a:srgbClr val="A4508A"/>
      </a:accent5>
      <a:accent6>
        <a:srgbClr val="3B3838"/>
      </a:accent6>
      <a:hlink>
        <a:srgbClr val="3B3838"/>
      </a:hlink>
      <a:folHlink>
        <a:srgbClr val="3B3838"/>
      </a:folHlink>
    </a:clrScheme>
    <a:fontScheme name="_IES Fonts">
      <a:majorFont>
        <a:latin typeface="Volkhov"/>
        <a:ea typeface=""/>
        <a:cs typeface=""/>
      </a:majorFont>
      <a:minorFont>
        <a:latin typeface="No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TemplafyTemplateConfiguration><![CDATA[{"elementsMetadata":[{"type":"richTextContentControl","id":"49565651-3155-4ffa-8aa5-9df352560836","elementConfiguration":{"binding":"UserProfile.City.City","removeAndKeepContent":false,"disableUpdates":false,"type":"text"}},{"type":"richTextContentControl","id":"9c3690de-bc78-496c-bfdc-6a4c2c500796","elementConfiguration":{"binding":"UserProfile.City.Addr1","visibility":{"action":"hide","operator":"equals","compareValue":""},"removeAndKeepContent":false,"disableUpdates":false,"type":"text"}},{"type":"richTextContentControl","id":"50e1afb2-2c26-4e37-93a1-9e8b3a6c9402","elementConfiguration":{"visibility":{"action":"hide","binding":"UserProfile.City.Addr2","operator":"equals","compareValue":""},"disableUpdates":false,"type":"group"}},{"type":"richTextContentControl","id":"5d0a94e6-dc41-4dc1-882f-4a427f19041f","elementConfiguration":{"binding":"UserProfile.City.Addr2","visibility":{"action":"hide","binding":"UserProfile.City.Addr2","operator":"equals","compareValue":""},"removeAndKeepContent":false,"disableUpdates":false,"type":"text"}},{"type":"richTextContentControl","id":"53e17804-a479-4a22-93da-971113b4163e","elementConfiguration":{"binding":"UserProfile.City.Addr3","visibility":{"action":"hide","operator":"equals","compareValue":""},"removeAndKeepContent":false,"disableUpdates":false,"type":"text"}},{"type":"richTextContentControl","id":"a491eb97-6a88-4da7-858b-8c2f455b9175","elementConfiguration":{"binding":"UserProfile.City.City","removeAndKeepContent":false,"disableUpdates":false,"type":"text"}},{"type":"richTextContentControl","id":"3674341e-43bd-42e6-ac87-455e80ffc06e","elementConfiguration":{"visibility":{"action":"hide","binding":"UserProfile.City.State","operator":"equals","compareValue":""},"disableUpdates":false,"type":"group"}},{"type":"richTextContentControl","id":"9db18d49-fd73-401c-b3f6-6adb8acc23aa","elementConfiguration":{"binding":"UserProfile.City.State","visibility":{"action":"hide","binding":"UserProfile.City.State","operator":"equals","compareValue":""},"removeAndKeepContent":false,"disableUpdates":false,"type":"text"}},{"type":"richTextContentControl","id":"db09395c-b058-4da7-8768-220040dcec2a","elementConfiguration":{"binding":"UserProfile.City.Zipcode","visibility":{"action":"hide","operator":"equals","compareValue":""},"removeAndKeepContent":false,"disableUpdates":false,"type":"text"}},{"type":"richTextContentControl","id":"5214bfdb-aada-42f1-9ddc-df61beeb9a2d","elementConfiguration":{"binding":"UserProfile.City.Country","visibility":{"action":"hide","operator":"equals","compareValue":""},"removeAndKeepContent":false,"disableUpdates":false,"type":"text"}},{"type":"richTextContentControl","id":"8e2dfa1f-920e-4640-9f57-0dfda1a4c9d2","elementConfiguration":{"binding":"UserProfile.City.Phone1","visibility":{"action":"hide","operator":"equals","compareValue":""},"removeAndKeepContent":false,"disableUpdates":false,"type":"text"}},{"type":"richTextContentControl","id":"40f4846e-dd93-43b5-ae59-be7dd2371557","elementConfiguration":{"visibility":{"action":"hide","binding":"UserProfile.City.Phone2","operator":"equals","compareValue":""},"disableUpdates":false,"type":"group"}},{"type":"richTextContentControl","id":"8e79885e-bc57-4c00-aef7-bf19fedf02d4","elementConfiguration":{"binding":"UserProfile.City.Phone2","visibility":{"action":"hide","binding":"UserProfile.City.Phone2","operator":"equals","compareValue":""},"removeAndKeepContent":false,"disableUpdates":false,"type":"text"}},{"type":"richTextContentControl","id":"ca6e9ecb-1119-4495-a130-93f79223ce47","elementConfiguration":{"visibility":{"action":"hide","binding":"UserProfile.City.Fax","operator":"equals","compareValue":""},"disableUpdates":false,"type":"group"}},{"type":"richTextContentControl","id":"430410a9-9f60-4da8-8d16-17faa98a9a61","elementConfiguration":{"binding":"UserProfile.City.Fax","visibility":{"action":"hide","binding":"UserProfile.City.Fax","operator":"equals","compareValue":""},"removeAndKeepContent":false,"disableUpdates":false,"type":"text"}},{"type":"richTextContentControl","id":"94392f87-2fd1-45ea-a9c8-eb6c933bbf45","elementConfiguration":{"visibility":{"action":"hide","binding":"UserProfile.City.Qqnum","operator":"equals","compareValue":""},"disableUpdates":false,"type":"group"}},{"type":"richTextContentControl","id":"fec3eec2-44cd-480a-8e4a-068871790939","elementConfiguration":{"binding":"UserProfile.City.Qqnum","visibility":{"action":"hide","binding":"UserProfile.City.Qqnum","operator":"equals","compareValue":""},"removeAndKeepContent":false,"disableUpdates":false,"type":"text"}},{"type":"richTextContentControl","id":"c42c372f-7c6d-4fb3-973e-0f96cba05907","elementConfiguration":{"binding":"UserProfile.City.Email","visibility":{"action":"hide","operator":"equals","compareValue":""},"removeAndKeepContent":false,"disableUpdates":false,"type":"text"}},{"type":"richTextContentControl","id":"06ea5969-fc95-47cd-8326-23e7d0c65430","elementConfiguration":{"binding":"UserProfile.City.City","removeAndKeepContent":false,"disableUpdates":false,"type":"text"}},{"type":"richTextContentControl","id":"291d9727-b6a7-46e9-a789-7aea921fc2e5","elementConfiguration":{"binding":"UserProfile.City.Addr1","visibility":{"action":"hide","operator":"equals","compareValue":""},"removeAndKeepContent":false,"disableUpdates":false,"type":"text"}},{"type":"richTextContentControl","id":"a358051a-7ef9-40d2-a66b-983d3887ea7a","elementConfiguration":{"visibility":{"action":"hide","binding":"UserProfile.City.Addr2","operator":"equals","compareValue":""},"disableUpdates":false,"type":"group"}},{"type":"richTextContentControl","id":"93397f81-e972-444b-b457-f24518da9258","elementConfiguration":{"binding":"UserProfile.City.Addr2","visibility":{"action":"hide","binding":"UserProfile.City.Addr2","operator":"equals","compareValue":""},"removeAndKeepContent":false,"disableUpdates":false,"type":"text"}},{"type":"richTextContentControl","id":"f51400f7-37d2-42e6-b0ec-f59e65344c9e","elementConfiguration":{"binding":"UserProfile.City.Addr3","visibility":{"action":"hide","operator":"equals","compareValue":""},"removeAndKeepContent":false,"disableUpdates":false,"type":"text"}},{"type":"richTextContentControl","id":"11841c1e-dca6-4a7c-8a81-487628214090","elementConfiguration":{"binding":"UserProfile.City.City","removeAndKeepContent":false,"disableUpdates":false,"type":"text"}},{"type":"richTextContentControl","id":"3eb6f908-8d70-4376-9fbb-706f9a2f2344","elementConfiguration":{"visibility":{"action":"hide","binding":"UserProfile.City.State","operator":"equals","compareValue":""},"disableUpdates":false,"type":"group"}},{"type":"richTextContentControl","id":"2c497e51-ddbf-408e-b1c9-3070190bd960","elementConfiguration":{"binding":"UserProfile.City.State","visibility":{"action":"hide","binding":"UserProfile.City.State","operator":"equals","compareValue":""},"removeAndKeepContent":false,"disableUpdates":false,"type":"text"}},{"type":"richTextContentControl","id":"58cf002b-dd2f-4c6f-adaf-5974546d2a5a","elementConfiguration":{"binding":"UserProfile.City.Zipcode","visibility":{"action":"hide","operator":"equals","compareValue":""},"removeAndKeepContent":false,"disableUpdates":false,"type":"text"}},{"type":"richTextContentControl","id":"7cd2b21e-14ab-4c88-bd36-51584d56311c","elementConfiguration":{"binding":"UserProfile.City.Country","visibility":{"action":"hide","operator":"equals","compareValue":""},"removeAndKeepContent":false,"disableUpdates":false,"type":"text"}},{"type":"richTextContentControl","id":"e16fa26e-2f72-4340-8ace-19c3469cfc51","elementConfiguration":{"binding":"UserProfile.City.Phone1","visibility":{"action":"hide","operator":"equals","compareValue":""},"removeAndKeepContent":false,"disableUpdates":false,"type":"text"}},{"type":"richTextContentControl","id":"20fb7f6b-4e35-491a-a52d-efb4012633db","elementConfiguration":{"visibility":{"action":"hide","binding":"UserProfile.City.Phone2","operator":"equals","compareValue":""},"disableUpdates":false,"type":"group"}},{"type":"richTextContentControl","id":"92fda924-3fd4-4848-8eb6-039671de87a4","elementConfiguration":{"binding":"UserProfile.City.Phone2","visibility":{"action":"hide","binding":"UserProfile.City.Phone2","operator":"equals","compareValue":""},"removeAndKeepContent":false,"disableUpdates":false,"type":"text"}},{"type":"richTextContentControl","id":"0effed18-d4f0-473a-b5e4-b37e64f61794","elementConfiguration":{"visibility":{"action":"hide","binding":"UserProfile.City.Fax","operator":"equals","compareValue":""},"disableUpdates":false,"type":"group"}},{"type":"richTextContentControl","id":"9928455b-5ce6-489a-970c-31b9dd984b24","elementConfiguration":{"binding":"UserProfile.City.Fax","visibility":{"action":"hide","binding":"UserProfile.City.Fax","operator":"equals","compareValue":""},"removeAndKeepContent":false,"disableUpdates":false,"type":"text"}},{"type":"richTextContentControl","id":"ace8fed1-0602-46e9-9e1e-ba6e01696f96","elementConfiguration":{"visibility":{"action":"hide","binding":"UserProfile.City.Qqnum","operator":"equals","compareValue":""},"disableUpdates":false,"type":"group"}},{"type":"richTextContentControl","id":"51207843-221c-48ec-8c67-d0b3aac6f731","elementConfiguration":{"binding":"UserProfile.City.Qqnum","visibility":{"action":"hide","binding":"UserProfile.City.Qqnum","operator":"equals","compareValue":""},"removeAndKeepContent":false,"disableUpdates":false,"type":"text"}},{"type":"richTextContentControl","id":"254dafd8-c1a0-4111-9cc7-61cae221fb88","elementConfiguration":{"binding":"UserProfile.City.Email","visibility":{"action":"hide","operator":"equals","compareValue":""},"removeAndKeepContent":false,"disableUpdates":false,"type":"text"}}],"transformationConfigurations":[],"isBaseTemplate":false,"templateName":"Letterhead - Portrait","templateDescription":"Personalized to your office","enableDocumentContentUpdater":true,"version":"1.3"}]]></TemplafyTemplateConfiguration>
</file>

<file path=customXml/itemProps1.xml><?xml version="1.0" encoding="utf-8"?>
<ds:datastoreItem xmlns:ds="http://schemas.openxmlformats.org/officeDocument/2006/customXml" ds:itemID="{F25ACE0D-4FE8-4BA3-847E-AB88DF10BAC6}">
  <ds:schemaRefs/>
</ds:datastoreItem>
</file>

<file path=customXml/itemProps2.xml><?xml version="1.0" encoding="utf-8"?>
<ds:datastoreItem xmlns:ds="http://schemas.openxmlformats.org/officeDocument/2006/customXml" ds:itemID="{0F582452-9E10-4566-9548-46592FEB17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C98E2A7-02E1-47BD-997E-6E5834B79A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Tao</dc:creator>
  <cp:lastModifiedBy>Melody Luo</cp:lastModifiedBy>
  <cp:revision>44</cp:revision>
  <cp:lastPrinted>2022-05-27T06:03:00Z</cp:lastPrinted>
  <dcterms:created xsi:type="dcterms:W3CDTF">2022-08-22T07:05:00Z</dcterms:created>
  <dcterms:modified xsi:type="dcterms:W3CDTF">2022-09-06T08:54:00Z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2019-02-25T14:36:36.7456647</vt:lpwstr>
  </property>
  <property fmtid="{D5CDD505-2E9C-101B-9397-08002B2CF9AE}" pid="3" name="TemplafyTenantId">
    <vt:lpwstr>ies</vt:lpwstr>
  </property>
  <property fmtid="{D5CDD505-2E9C-101B-9397-08002B2CF9AE}" pid="4" name="TemplafyTemplateId">
    <vt:lpwstr>636868132371724856</vt:lpwstr>
  </property>
  <property fmtid="{D5CDD505-2E9C-101B-9397-08002B2CF9AE}" pid="5" name="TemplafyUserProfileId">
    <vt:lpwstr>636959929256386312</vt:lpwstr>
  </property>
  <property fmtid="{D5CDD505-2E9C-101B-9397-08002B2CF9AE}" pid="6" name="KSOProductBuildVer">
    <vt:lpwstr>2052-11.1.0.9999</vt:lpwstr>
  </property>
</Properties>
</file>